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6BC51" w14:textId="77777777" w:rsidR="002231D0" w:rsidRPr="00492460" w:rsidRDefault="002231D0" w:rsidP="002231D0">
      <w:pPr>
        <w:rPr>
          <w:rFonts w:ascii="Calibri" w:hAnsi="Calibri" w:cs="Calibri"/>
          <w:b/>
          <w:i/>
          <w:smallCaps/>
          <w:sz w:val="22"/>
          <w:szCs w:val="22"/>
        </w:rPr>
      </w:pPr>
      <w:r w:rsidRPr="00492460">
        <w:rPr>
          <w:rFonts w:ascii="Calibri" w:hAnsi="Calibri" w:cs="Calibri"/>
          <w:b/>
          <w:i/>
          <w:smallCaps/>
          <w:sz w:val="22"/>
          <w:szCs w:val="22"/>
        </w:rPr>
        <w:t xml:space="preserve">Generic Specification For </w:t>
      </w:r>
    </w:p>
    <w:p w14:paraId="2EF33CAE" w14:textId="77777777" w:rsidR="002231D0" w:rsidRPr="00492460" w:rsidRDefault="002231D0" w:rsidP="002231D0">
      <w:pPr>
        <w:rPr>
          <w:rFonts w:ascii="Calibri" w:hAnsi="Calibri" w:cs="Calibri"/>
          <w:b/>
          <w:i/>
          <w:smallCaps/>
          <w:sz w:val="22"/>
          <w:szCs w:val="22"/>
        </w:rPr>
      </w:pPr>
      <w:r w:rsidRPr="00492460">
        <w:rPr>
          <w:rFonts w:ascii="Calibri" w:hAnsi="Calibri" w:cs="Calibri"/>
          <w:b/>
          <w:i/>
          <w:smallCaps/>
          <w:sz w:val="22"/>
          <w:szCs w:val="22"/>
        </w:rPr>
        <w:t>Multifunction Power and energy meter</w:t>
      </w:r>
    </w:p>
    <w:p w14:paraId="446B9D1A" w14:textId="77777777" w:rsidR="002231D0" w:rsidRPr="00492460" w:rsidRDefault="002231D0" w:rsidP="002231D0">
      <w:pPr>
        <w:pStyle w:val="Heading2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Shark</w:t>
      </w:r>
      <w:r w:rsidR="003C3A01" w:rsidRPr="00492460">
        <w:rPr>
          <w:rFonts w:ascii="Calibri" w:hAnsi="Calibri" w:cs="Calibri"/>
          <w:sz w:val="22"/>
          <w:szCs w:val="22"/>
        </w:rPr>
        <w:t xml:space="preserve"> ®</w:t>
      </w:r>
      <w:r w:rsidRPr="00492460">
        <w:rPr>
          <w:rFonts w:ascii="Calibri" w:hAnsi="Calibri" w:cs="Calibri"/>
          <w:sz w:val="22"/>
          <w:szCs w:val="22"/>
        </w:rPr>
        <w:t xml:space="preserve"> 100</w:t>
      </w:r>
      <w:r w:rsidR="007F74CE" w:rsidRPr="00492460">
        <w:rPr>
          <w:rFonts w:ascii="Calibri" w:hAnsi="Calibri" w:cs="Calibri"/>
          <w:sz w:val="22"/>
          <w:szCs w:val="22"/>
        </w:rPr>
        <w:t>B/BT</w:t>
      </w:r>
      <w:r w:rsidR="003C3A01" w:rsidRPr="00492460">
        <w:rPr>
          <w:rFonts w:ascii="Calibri" w:hAnsi="Calibri" w:cs="Calibri"/>
          <w:sz w:val="22"/>
          <w:szCs w:val="22"/>
        </w:rPr>
        <w:t xml:space="preserve"> meter</w:t>
      </w:r>
    </w:p>
    <w:p w14:paraId="6F76C9A1" w14:textId="77777777" w:rsidR="002231D0" w:rsidRPr="00492460" w:rsidRDefault="002231D0" w:rsidP="002231D0">
      <w:pPr>
        <w:rPr>
          <w:rFonts w:ascii="Calibri" w:hAnsi="Calibri" w:cs="Calibri"/>
          <w:sz w:val="22"/>
          <w:szCs w:val="22"/>
        </w:rPr>
      </w:pPr>
    </w:p>
    <w:p w14:paraId="3B2227DD" w14:textId="77777777" w:rsidR="002231D0" w:rsidRPr="00492460" w:rsidRDefault="002231D0" w:rsidP="002231D0">
      <w:pPr>
        <w:tabs>
          <w:tab w:val="left" w:pos="720"/>
          <w:tab w:val="left" w:pos="1440"/>
          <w:tab w:val="left" w:pos="216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2.    </w:t>
      </w:r>
      <w:r w:rsidRPr="00492460">
        <w:rPr>
          <w:rFonts w:ascii="Calibri" w:hAnsi="Calibri" w:cs="Calibri"/>
          <w:sz w:val="22"/>
          <w:szCs w:val="22"/>
        </w:rPr>
        <w:tab/>
        <w:t>PRODUCT</w:t>
      </w:r>
    </w:p>
    <w:p w14:paraId="28602539" w14:textId="77777777" w:rsidR="002231D0" w:rsidRPr="00492460" w:rsidRDefault="002231D0" w:rsidP="002231D0">
      <w:pPr>
        <w:tabs>
          <w:tab w:val="left" w:pos="720"/>
          <w:tab w:val="left" w:pos="1440"/>
          <w:tab w:val="left" w:pos="2160"/>
        </w:tabs>
        <w:rPr>
          <w:rFonts w:ascii="Calibri" w:hAnsi="Calibri" w:cs="Calibri"/>
          <w:sz w:val="22"/>
          <w:szCs w:val="22"/>
        </w:rPr>
      </w:pPr>
    </w:p>
    <w:p w14:paraId="0B80D0AE" w14:textId="77777777" w:rsidR="002231D0" w:rsidRPr="00492460" w:rsidRDefault="002231D0" w:rsidP="002231D0">
      <w:pPr>
        <w:tabs>
          <w:tab w:val="left" w:pos="720"/>
          <w:tab w:val="left" w:pos="1440"/>
          <w:tab w:val="left" w:pos="216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2.1  </w:t>
      </w:r>
      <w:r w:rsidRPr="00492460">
        <w:rPr>
          <w:rFonts w:ascii="Calibri" w:hAnsi="Calibri" w:cs="Calibri"/>
          <w:sz w:val="22"/>
          <w:szCs w:val="22"/>
        </w:rPr>
        <w:tab/>
        <w:t>POWER METERS</w:t>
      </w:r>
    </w:p>
    <w:p w14:paraId="67D255EF" w14:textId="77777777" w:rsidR="002231D0" w:rsidRPr="00492460" w:rsidRDefault="002231D0" w:rsidP="002231D0">
      <w:pPr>
        <w:tabs>
          <w:tab w:val="left" w:pos="720"/>
          <w:tab w:val="left" w:pos="1440"/>
          <w:tab w:val="left" w:pos="2160"/>
        </w:tabs>
        <w:rPr>
          <w:rFonts w:ascii="Calibri" w:hAnsi="Calibri" w:cs="Calibri"/>
          <w:sz w:val="22"/>
          <w:szCs w:val="22"/>
        </w:rPr>
      </w:pPr>
    </w:p>
    <w:p w14:paraId="0B37B0E8" w14:textId="77777777" w:rsidR="002231D0" w:rsidRPr="00492460" w:rsidRDefault="002231D0" w:rsidP="002231D0">
      <w:pPr>
        <w:numPr>
          <w:ilvl w:val="0"/>
          <w:numId w:val="12"/>
        </w:numPr>
        <w:tabs>
          <w:tab w:val="left" w:pos="720"/>
          <w:tab w:val="left" w:pos="1440"/>
          <w:tab w:val="left" w:pos="216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be UL listed and CE marked.</w:t>
      </w:r>
    </w:p>
    <w:p w14:paraId="728A6A27" w14:textId="77777777" w:rsidR="00E908D8" w:rsidRPr="00492460" w:rsidRDefault="00E908D8" w:rsidP="00E908D8">
      <w:pPr>
        <w:tabs>
          <w:tab w:val="left" w:pos="720"/>
          <w:tab w:val="left" w:pos="1440"/>
          <w:tab w:val="left" w:pos="2160"/>
        </w:tabs>
        <w:ind w:left="360"/>
        <w:rPr>
          <w:rFonts w:ascii="Calibri" w:hAnsi="Calibri" w:cs="Calibri"/>
          <w:sz w:val="22"/>
          <w:szCs w:val="22"/>
        </w:rPr>
      </w:pPr>
    </w:p>
    <w:p w14:paraId="43174B03" w14:textId="77777777" w:rsidR="00E908D8" w:rsidRPr="00492460" w:rsidRDefault="002231D0" w:rsidP="00E908D8">
      <w:pPr>
        <w:tabs>
          <w:tab w:val="left" w:pos="720"/>
        </w:tabs>
        <w:ind w:left="720" w:hanging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B.</w:t>
      </w:r>
      <w:r w:rsidRPr="00492460">
        <w:rPr>
          <w:rFonts w:ascii="Calibri" w:hAnsi="Calibri" w:cs="Calibri"/>
          <w:sz w:val="22"/>
          <w:szCs w:val="22"/>
        </w:rPr>
        <w:tab/>
      </w:r>
      <w:r w:rsidR="00E908D8" w:rsidRPr="00492460">
        <w:rPr>
          <w:rFonts w:ascii="Calibri" w:hAnsi="Calibri" w:cs="Calibri"/>
          <w:sz w:val="22"/>
          <w:szCs w:val="22"/>
        </w:rPr>
        <w:t>The meter shall be designed for Multifunction Electrical Measurement on 3 phase power systems. The meter shall perform to spec in harsh electrical applications in high and low voltage power systems.</w:t>
      </w:r>
    </w:p>
    <w:p w14:paraId="6FA57AD8" w14:textId="77777777" w:rsidR="00E908D8" w:rsidRPr="00492460" w:rsidRDefault="00E908D8" w:rsidP="00E908D8">
      <w:pPr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support 3-Element Wye, 2.5 Element Wye, 2 Element Delta, 4 wire Delta systems.</w:t>
      </w:r>
    </w:p>
    <w:p w14:paraId="3A66989F" w14:textId="77777777" w:rsidR="00E908D8" w:rsidRPr="00492460" w:rsidRDefault="00E908D8" w:rsidP="00E908D8">
      <w:pPr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accept universal voltage input.</w:t>
      </w:r>
    </w:p>
    <w:p w14:paraId="0CF9D1D3" w14:textId="77777777" w:rsidR="00E908D8" w:rsidRPr="00492460" w:rsidRDefault="00E908D8" w:rsidP="00E908D8">
      <w:pPr>
        <w:numPr>
          <w:ilvl w:val="0"/>
          <w:numId w:val="1"/>
        </w:numPr>
        <w:spacing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meter's surge withstand shall conform to IEEE C37.90.1.</w:t>
      </w:r>
    </w:p>
    <w:p w14:paraId="66F338C2" w14:textId="77777777" w:rsidR="00E908D8" w:rsidRPr="00492460" w:rsidRDefault="00E908D8" w:rsidP="00E908D8">
      <w:pPr>
        <w:pStyle w:val="BodyTextInden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The meter shall be user programmable for voltage range to any PT ratio. </w:t>
      </w:r>
    </w:p>
    <w:p w14:paraId="1BD551A8" w14:textId="77777777" w:rsidR="00E908D8" w:rsidRPr="00492460" w:rsidRDefault="00E908D8" w:rsidP="00E908D8">
      <w:pPr>
        <w:pStyle w:val="BodyTextInden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accept a burden up to 0.36VA per phase, Max at 600V, and 0.014VA at 120 Volts.</w:t>
      </w:r>
    </w:p>
    <w:p w14:paraId="61AA5213" w14:textId="3B6C0710" w:rsidR="00E908D8" w:rsidRPr="00492460" w:rsidRDefault="00E908D8" w:rsidP="00E908D8">
      <w:pPr>
        <w:pStyle w:val="BodyTextInden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The meter shall accept a voltage input range of up to 416 Volts Line to Neutral, and up to 721 Volts Line to Line. </w:t>
      </w:r>
    </w:p>
    <w:p w14:paraId="5E1B9E02" w14:textId="77777777" w:rsidR="00E908D8" w:rsidRPr="00492460" w:rsidRDefault="00E908D8" w:rsidP="00E908D8">
      <w:pPr>
        <w:pStyle w:val="BodyTextInden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accept a current reading of up to 11 Amps continuous.</w:t>
      </w:r>
    </w:p>
    <w:p w14:paraId="64899D46" w14:textId="77777777" w:rsidR="00E908D8" w:rsidRPr="00492460" w:rsidRDefault="00E908D8" w:rsidP="00E908D8">
      <w:pPr>
        <w:pStyle w:val="BodyTextInden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have color-coordinated voltage and current inputs.</w:t>
      </w:r>
    </w:p>
    <w:p w14:paraId="0E636B83" w14:textId="77777777" w:rsidR="00E908D8" w:rsidRPr="00492460" w:rsidRDefault="00E908D8" w:rsidP="00E908D8">
      <w:pPr>
        <w:pStyle w:val="BodyTextIndent"/>
        <w:numPr>
          <w:ilvl w:val="0"/>
          <w:numId w:val="1"/>
        </w:numPr>
        <w:spacing w:after="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have a phasor diagram that clearly shows wiring status.</w:t>
      </w:r>
    </w:p>
    <w:p w14:paraId="17203558" w14:textId="77777777" w:rsidR="002231D0" w:rsidRPr="00492460" w:rsidRDefault="002231D0" w:rsidP="00E908D8">
      <w:pPr>
        <w:pStyle w:val="BodyTextIndent"/>
        <w:tabs>
          <w:tab w:val="clear" w:pos="1440"/>
        </w:tabs>
        <w:ind w:left="1080" w:firstLine="0"/>
        <w:rPr>
          <w:rFonts w:ascii="Calibri" w:hAnsi="Calibri" w:cs="Calibri"/>
          <w:sz w:val="22"/>
          <w:szCs w:val="22"/>
        </w:rPr>
      </w:pPr>
    </w:p>
    <w:p w14:paraId="49AB1FA6" w14:textId="77777777" w:rsidR="002231D0" w:rsidRPr="00492460" w:rsidRDefault="002231D0" w:rsidP="002231D0">
      <w:pPr>
        <w:pStyle w:val="BodyTextIndent"/>
        <w:numPr>
          <w:ilvl w:val="0"/>
          <w:numId w:val="11"/>
        </w:numPr>
        <w:tabs>
          <w:tab w:val="clear" w:pos="1440"/>
          <w:tab w:val="num" w:pos="810"/>
        </w:tabs>
        <w:ind w:left="810" w:hanging="45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Power meter shall use a dual input method for current inputs.  Method one shall allow the CT to pass directly through the meter without any physical termination on the meter, ensuring the meter cannot be a point of failure on the CT circuit.  The second method shall provide additional termination pass-through bars, allowing the CT leads to be terminated on the meter.  The meter must support both termination methods.</w:t>
      </w:r>
    </w:p>
    <w:p w14:paraId="44EA035D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Fault Current Withstand shall be 100 Amps for 10 seconds, 300 Amps for 3 seconds, and 500 Amps for 1 second.</w:t>
      </w:r>
    </w:p>
    <w:p w14:paraId="608FDB61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Meter shall be programmable for current to any CT ratio.  DIP switches or other fixed ratios shall not be acceptable</w:t>
      </w:r>
    </w:p>
    <w:p w14:paraId="09DFF4DA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Meter shall accept burden of 0.005VA per phase, Max at 11 Amps.</w:t>
      </w:r>
    </w:p>
    <w:p w14:paraId="6FC11626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Meter shall begin reading at a 5mA pickup current.</w:t>
      </w:r>
    </w:p>
    <w:p w14:paraId="5D7BB088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Pass through wire gauge dimension of 0.177” / 4.5 mm shall be available.</w:t>
      </w:r>
    </w:p>
    <w:p w14:paraId="6D302DA4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All inputs and outputs shall be galvanically isolated to 2500 Volts AC.</w:t>
      </w:r>
    </w:p>
    <w:p w14:paraId="6C53DD6B" w14:textId="77777777" w:rsidR="002231D0" w:rsidRPr="00492460" w:rsidRDefault="002231D0" w:rsidP="002231D0">
      <w:pPr>
        <w:pStyle w:val="BodyTextIndent"/>
        <w:numPr>
          <w:ilvl w:val="2"/>
          <w:numId w:val="6"/>
        </w:numPr>
        <w:tabs>
          <w:tab w:val="clear" w:pos="2340"/>
          <w:tab w:val="left" w:pos="1080"/>
          <w:tab w:val="left" w:pos="1170"/>
          <w:tab w:val="num" w:pos="1350"/>
          <w:tab w:val="left" w:pos="1530"/>
        </w:tabs>
        <w:ind w:left="153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The meter shall accept current inputs of class 10: (0 to 11) A, 5 Amp Nominal, and class 2 (0 to 2) A, 1A Nominal Secondary.                                               </w:t>
      </w:r>
    </w:p>
    <w:p w14:paraId="686240FD" w14:textId="77777777" w:rsidR="002231D0" w:rsidRPr="00492460" w:rsidRDefault="002231D0" w:rsidP="002231D0">
      <w:pPr>
        <w:tabs>
          <w:tab w:val="left" w:pos="720"/>
        </w:tabs>
        <w:spacing w:before="120" w:after="120"/>
        <w:ind w:left="720" w:hanging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lastRenderedPageBreak/>
        <w:t>D.</w:t>
      </w:r>
      <w:r w:rsidRPr="00492460">
        <w:rPr>
          <w:rFonts w:ascii="Calibri" w:hAnsi="Calibri" w:cs="Calibri"/>
          <w:sz w:val="22"/>
          <w:szCs w:val="22"/>
        </w:rPr>
        <w:tab/>
        <w:t>The meter shall have an accuracy of +/- 0.1% or better for volts and amps, and 0.2% for power and energy functions.  The meter shall meet the accuracy requirements of IEC6</w:t>
      </w:r>
      <w:r w:rsidR="008B5212" w:rsidRPr="00492460">
        <w:rPr>
          <w:rFonts w:ascii="Calibri" w:hAnsi="Calibri" w:cs="Calibri"/>
          <w:sz w:val="22"/>
          <w:szCs w:val="22"/>
        </w:rPr>
        <w:t>2053-22 (C</w:t>
      </w:r>
      <w:r w:rsidRPr="00492460">
        <w:rPr>
          <w:rFonts w:ascii="Calibri" w:hAnsi="Calibri" w:cs="Calibri"/>
          <w:sz w:val="22"/>
          <w:szCs w:val="22"/>
        </w:rPr>
        <w:t>lass 0.2%) and ANSI C12.201(Class 0.2%).</w:t>
      </w:r>
    </w:p>
    <w:p w14:paraId="1C641223" w14:textId="77777777" w:rsidR="002231D0" w:rsidRPr="00492460" w:rsidRDefault="002231D0" w:rsidP="002231D0">
      <w:pPr>
        <w:pStyle w:val="BodyTextInden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provide true RMS measurements of voltage, phase to neutral and phase to phase; current, per phase and neutral.</w:t>
      </w:r>
    </w:p>
    <w:p w14:paraId="46189597" w14:textId="77777777" w:rsidR="002231D0" w:rsidRPr="00492460" w:rsidRDefault="002231D0" w:rsidP="002231D0">
      <w:pPr>
        <w:pStyle w:val="BodyTextInden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provide sampling at 400+ samples per cycle on all channels measured readings simultaneously.</w:t>
      </w:r>
    </w:p>
    <w:p w14:paraId="382FA9A2" w14:textId="77777777" w:rsidR="002231D0" w:rsidRPr="00492460" w:rsidRDefault="002231D0" w:rsidP="002231D0">
      <w:pPr>
        <w:pStyle w:val="BodyTextInden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utilize 24 bit Analog to Digital conversion.</w:t>
      </w:r>
    </w:p>
    <w:p w14:paraId="178B7549" w14:textId="77777777" w:rsidR="002231D0" w:rsidRPr="00492460" w:rsidRDefault="002231D0" w:rsidP="002231D0">
      <w:pPr>
        <w:pStyle w:val="BodyTextInden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Meter shall provide Harmonics %THD (% of total Harmonic Distortion).</w:t>
      </w:r>
    </w:p>
    <w:p w14:paraId="5C1F254B" w14:textId="77777777" w:rsidR="002231D0" w:rsidRPr="00492460" w:rsidRDefault="002231D0" w:rsidP="002231D0">
      <w:pPr>
        <w:tabs>
          <w:tab w:val="left" w:pos="720"/>
        </w:tabs>
        <w:spacing w:before="120" w:after="120"/>
        <w:ind w:left="720" w:hanging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E.</w:t>
      </w:r>
      <w:r w:rsidRPr="00492460">
        <w:rPr>
          <w:rFonts w:ascii="Calibri" w:hAnsi="Calibri" w:cs="Calibri"/>
          <w:sz w:val="22"/>
          <w:szCs w:val="22"/>
        </w:rPr>
        <w:tab/>
        <w:t>The meter shall include a three line, bright red, .56” LED display.</w:t>
      </w:r>
    </w:p>
    <w:p w14:paraId="31E69BCB" w14:textId="77777777" w:rsidR="002231D0" w:rsidRPr="00492460" w:rsidRDefault="002231D0" w:rsidP="002231D0">
      <w:pPr>
        <w:pStyle w:val="BodyTextInden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shall fit in both DIN 92mm and ANSI C39.1 Round cut-outs.</w:t>
      </w:r>
    </w:p>
    <w:p w14:paraId="76F383A6" w14:textId="77777777" w:rsidR="002231D0" w:rsidRPr="00492460" w:rsidRDefault="002231D0" w:rsidP="002231D0">
      <w:pPr>
        <w:pStyle w:val="BodyTextIndent"/>
        <w:numPr>
          <w:ilvl w:val="0"/>
          <w:numId w:val="3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The meter must display a % of Load Bar on the front panel to provide an analog feel. The % Load bar shall have not less than 10 segments.</w:t>
      </w:r>
    </w:p>
    <w:p w14:paraId="770E6D63" w14:textId="77777777" w:rsidR="002231D0" w:rsidRPr="00492460" w:rsidRDefault="002231D0" w:rsidP="006C37C4">
      <w:pPr>
        <w:pStyle w:val="BodyTextIndent"/>
        <w:numPr>
          <w:ilvl w:val="1"/>
          <w:numId w:val="2"/>
        </w:numPr>
        <w:tabs>
          <w:tab w:val="clear" w:pos="1440"/>
          <w:tab w:val="clear" w:pos="2160"/>
          <w:tab w:val="left" w:pos="360"/>
          <w:tab w:val="num" w:pos="720"/>
        </w:tabs>
        <w:ind w:left="7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Meter shall be available in transducer only version, which </w:t>
      </w:r>
      <w:r w:rsidR="006C37C4" w:rsidRPr="00492460">
        <w:rPr>
          <w:rFonts w:ascii="Calibri" w:hAnsi="Calibri" w:cs="Calibri"/>
          <w:sz w:val="22"/>
          <w:szCs w:val="22"/>
        </w:rPr>
        <w:t>shall not include a display</w:t>
      </w:r>
      <w:r w:rsidR="00BD1717" w:rsidRPr="00492460">
        <w:rPr>
          <w:rFonts w:ascii="Calibri" w:hAnsi="Calibri" w:cs="Calibri"/>
          <w:sz w:val="22"/>
          <w:szCs w:val="22"/>
        </w:rPr>
        <w:t xml:space="preserve"> or IrDA port</w:t>
      </w:r>
      <w:r w:rsidR="006C37C4" w:rsidRPr="00492460">
        <w:rPr>
          <w:rFonts w:ascii="Calibri" w:hAnsi="Calibri" w:cs="Calibri"/>
          <w:sz w:val="22"/>
          <w:szCs w:val="22"/>
        </w:rPr>
        <w:t xml:space="preserve">. </w:t>
      </w:r>
      <w:r w:rsidRPr="00492460">
        <w:rPr>
          <w:rFonts w:ascii="Calibri" w:hAnsi="Calibri" w:cs="Calibri"/>
          <w:sz w:val="22"/>
          <w:szCs w:val="22"/>
        </w:rPr>
        <w:t xml:space="preserve">The </w:t>
      </w:r>
      <w:r w:rsidR="00BD1717" w:rsidRPr="00492460">
        <w:rPr>
          <w:rFonts w:ascii="Calibri" w:hAnsi="Calibri" w:cs="Calibri"/>
          <w:sz w:val="22"/>
          <w:szCs w:val="22"/>
        </w:rPr>
        <w:t xml:space="preserve">transducer </w:t>
      </w:r>
      <w:r w:rsidRPr="00492460">
        <w:rPr>
          <w:rFonts w:ascii="Calibri" w:hAnsi="Calibri" w:cs="Calibri"/>
          <w:sz w:val="22"/>
          <w:szCs w:val="22"/>
        </w:rPr>
        <w:t>meter shall mount directly to a DIN rail.</w:t>
      </w:r>
    </w:p>
    <w:p w14:paraId="7F87795B" w14:textId="77777777" w:rsidR="002231D0" w:rsidRPr="00492460" w:rsidRDefault="002231D0" w:rsidP="006C37C4">
      <w:pPr>
        <w:pStyle w:val="BodyTextIndent"/>
        <w:numPr>
          <w:ilvl w:val="0"/>
          <w:numId w:val="17"/>
        </w:numPr>
        <w:tabs>
          <w:tab w:val="clear" w:pos="1440"/>
          <w:tab w:val="clear" w:pos="2160"/>
          <w:tab w:val="num" w:pos="720"/>
        </w:tabs>
        <w:ind w:left="7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Meter shall be a traceable revenue meter, which shall contain a utility grade test pulse allowing power providers to verify and confirm that the meter is performing to </w:t>
      </w:r>
      <w:r w:rsidR="006C37C4" w:rsidRPr="00492460">
        <w:rPr>
          <w:rFonts w:ascii="Calibri" w:hAnsi="Calibri" w:cs="Calibri"/>
          <w:sz w:val="22"/>
          <w:szCs w:val="22"/>
        </w:rPr>
        <w:t>its rated accuracy.</w:t>
      </w:r>
    </w:p>
    <w:p w14:paraId="0B4784C8" w14:textId="77777777" w:rsidR="002231D0" w:rsidRPr="00492460" w:rsidRDefault="002231D0" w:rsidP="002231D0">
      <w:pPr>
        <w:tabs>
          <w:tab w:val="left" w:pos="720"/>
        </w:tabs>
        <w:spacing w:before="120" w:after="120"/>
        <w:ind w:left="720" w:hanging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H.</w:t>
      </w:r>
      <w:r w:rsidRPr="00492460">
        <w:rPr>
          <w:rFonts w:ascii="Calibri" w:hAnsi="Calibri" w:cs="Calibri"/>
          <w:sz w:val="22"/>
          <w:szCs w:val="22"/>
        </w:rPr>
        <w:tab/>
        <w:t>The meter shall include 2 independent communications ports on the back and face plate.</w:t>
      </w:r>
    </w:p>
    <w:p w14:paraId="51BDB5B6" w14:textId="6E8182CB" w:rsidR="002231D0" w:rsidRPr="00492460" w:rsidRDefault="002231D0" w:rsidP="002231D0">
      <w:pPr>
        <w:pStyle w:val="BodyTextInden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One port</w:t>
      </w:r>
      <w:r w:rsidR="006C37C4" w:rsidRPr="00492460">
        <w:rPr>
          <w:rFonts w:ascii="Calibri" w:hAnsi="Calibri" w:cs="Calibri"/>
          <w:sz w:val="22"/>
          <w:szCs w:val="22"/>
        </w:rPr>
        <w:t xml:space="preserve">, through </w:t>
      </w:r>
      <w:r w:rsidR="00BD1717" w:rsidRPr="00492460">
        <w:rPr>
          <w:rFonts w:ascii="Calibri" w:hAnsi="Calibri" w:cs="Calibri"/>
          <w:sz w:val="22"/>
          <w:szCs w:val="22"/>
        </w:rPr>
        <w:t xml:space="preserve">the </w:t>
      </w:r>
      <w:r w:rsidR="006C37C4" w:rsidRPr="00492460">
        <w:rPr>
          <w:rFonts w:ascii="Calibri" w:hAnsi="Calibri" w:cs="Calibri"/>
          <w:sz w:val="22"/>
          <w:szCs w:val="22"/>
        </w:rPr>
        <w:t xml:space="preserve">backplate, </w:t>
      </w:r>
      <w:r w:rsidRPr="00492460">
        <w:rPr>
          <w:rFonts w:ascii="Calibri" w:hAnsi="Calibri" w:cs="Calibri"/>
          <w:sz w:val="22"/>
          <w:szCs w:val="22"/>
        </w:rPr>
        <w:t xml:space="preserve">shall </w:t>
      </w:r>
      <w:r w:rsidR="006C37C4" w:rsidRPr="00492460">
        <w:rPr>
          <w:rFonts w:ascii="Calibri" w:hAnsi="Calibri" w:cs="Calibri"/>
          <w:sz w:val="22"/>
          <w:szCs w:val="22"/>
        </w:rPr>
        <w:t>be an RJ45 port, providing</w:t>
      </w:r>
      <w:r w:rsidRPr="00492460">
        <w:rPr>
          <w:rFonts w:ascii="Calibri" w:hAnsi="Calibri" w:cs="Calibri"/>
          <w:sz w:val="22"/>
          <w:szCs w:val="22"/>
        </w:rPr>
        <w:t xml:space="preserve"> </w:t>
      </w:r>
      <w:r w:rsidR="006C37C4" w:rsidRPr="00492460">
        <w:rPr>
          <w:rFonts w:ascii="Calibri" w:hAnsi="Calibri" w:cs="Calibri"/>
          <w:sz w:val="22"/>
          <w:szCs w:val="22"/>
        </w:rPr>
        <w:t xml:space="preserve">100BaseT Ethernet </w:t>
      </w:r>
      <w:r w:rsidRPr="00492460">
        <w:rPr>
          <w:rFonts w:ascii="Calibri" w:hAnsi="Calibri" w:cs="Calibri"/>
          <w:sz w:val="22"/>
          <w:szCs w:val="22"/>
        </w:rPr>
        <w:t xml:space="preserve">communication speaking </w:t>
      </w:r>
      <w:r w:rsidR="00EC2A63" w:rsidRPr="00492460">
        <w:rPr>
          <w:rFonts w:ascii="Calibri" w:hAnsi="Calibri" w:cs="Calibri"/>
          <w:sz w:val="22"/>
          <w:szCs w:val="22"/>
        </w:rPr>
        <w:t>BACnet/IP protocol</w:t>
      </w:r>
      <w:r w:rsidR="00262565" w:rsidRPr="00492460">
        <w:rPr>
          <w:rFonts w:ascii="Calibri" w:hAnsi="Calibri" w:cs="Calibri"/>
          <w:sz w:val="22"/>
          <w:szCs w:val="22"/>
        </w:rPr>
        <w:t xml:space="preserve"> and</w:t>
      </w:r>
      <w:r w:rsidR="00EC2A63" w:rsidRPr="00492460">
        <w:rPr>
          <w:rFonts w:ascii="Calibri" w:hAnsi="Calibri" w:cs="Calibri"/>
          <w:sz w:val="22"/>
          <w:szCs w:val="22"/>
        </w:rPr>
        <w:t xml:space="preserve"> </w:t>
      </w:r>
      <w:r w:rsidRPr="00492460">
        <w:rPr>
          <w:rFonts w:ascii="Calibri" w:hAnsi="Calibri" w:cs="Calibri"/>
          <w:sz w:val="22"/>
          <w:szCs w:val="22"/>
        </w:rPr>
        <w:t xml:space="preserve">Modbus </w:t>
      </w:r>
      <w:r w:rsidR="00EC2A63" w:rsidRPr="00492460">
        <w:rPr>
          <w:rFonts w:ascii="Calibri" w:hAnsi="Calibri" w:cs="Calibri"/>
          <w:sz w:val="22"/>
          <w:szCs w:val="22"/>
        </w:rPr>
        <w:t>TCP</w:t>
      </w:r>
      <w:r w:rsidR="00BD1717" w:rsidRPr="00492460">
        <w:rPr>
          <w:rFonts w:ascii="Calibri" w:hAnsi="Calibri" w:cs="Calibri"/>
          <w:sz w:val="22"/>
          <w:szCs w:val="22"/>
        </w:rPr>
        <w:t>/IP</w:t>
      </w:r>
      <w:r w:rsidR="002500C0" w:rsidRPr="00492460">
        <w:rPr>
          <w:rFonts w:ascii="Calibri" w:hAnsi="Calibri" w:cs="Calibri"/>
          <w:sz w:val="22"/>
          <w:szCs w:val="22"/>
        </w:rPr>
        <w:t xml:space="preserve"> for configuring </w:t>
      </w:r>
      <w:r w:rsidR="00BD1717" w:rsidRPr="00492460">
        <w:rPr>
          <w:rFonts w:ascii="Calibri" w:hAnsi="Calibri" w:cs="Calibri"/>
          <w:sz w:val="22"/>
          <w:szCs w:val="22"/>
        </w:rPr>
        <w:t>BACnet though the embedded BACnet web interface</w:t>
      </w:r>
      <w:r w:rsidR="00870411">
        <w:rPr>
          <w:rFonts w:ascii="Calibri" w:hAnsi="Calibri" w:cs="Calibri"/>
          <w:sz w:val="22"/>
          <w:szCs w:val="22"/>
        </w:rPr>
        <w:t xml:space="preserve"> and for limited polling</w:t>
      </w:r>
      <w:r w:rsidRPr="00492460">
        <w:rPr>
          <w:rFonts w:ascii="Calibri" w:hAnsi="Calibri" w:cs="Calibri"/>
          <w:sz w:val="22"/>
          <w:szCs w:val="22"/>
        </w:rPr>
        <w:t xml:space="preserve">.  </w:t>
      </w:r>
    </w:p>
    <w:p w14:paraId="75F0E4C6" w14:textId="77777777" w:rsidR="002231D0" w:rsidRPr="00492460" w:rsidRDefault="002231D0" w:rsidP="00262565">
      <w:pPr>
        <w:pStyle w:val="BodyTextIndent"/>
        <w:numPr>
          <w:ilvl w:val="0"/>
          <w:numId w:val="4"/>
        </w:numPr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The meter shall provide an optical IrDA port (through faceplate), as the second communication port, which shall allow the unit to be set up and programmed using a remote laptop </w:t>
      </w:r>
      <w:r w:rsidR="00F27577" w:rsidRPr="00492460">
        <w:rPr>
          <w:rFonts w:ascii="Calibri" w:hAnsi="Calibri" w:cs="Calibri"/>
          <w:sz w:val="22"/>
          <w:szCs w:val="22"/>
        </w:rPr>
        <w:t xml:space="preserve">PC </w:t>
      </w:r>
      <w:r w:rsidRPr="00492460">
        <w:rPr>
          <w:rFonts w:ascii="Calibri" w:hAnsi="Calibri" w:cs="Calibri"/>
          <w:sz w:val="22"/>
          <w:szCs w:val="22"/>
        </w:rPr>
        <w:t>without need for a communication cable.</w:t>
      </w:r>
    </w:p>
    <w:p w14:paraId="35858215" w14:textId="77777777" w:rsidR="002231D0" w:rsidRPr="00492460" w:rsidRDefault="006C2768" w:rsidP="002231D0">
      <w:pPr>
        <w:pStyle w:val="BodyTextIndent"/>
        <w:tabs>
          <w:tab w:val="clear" w:pos="1440"/>
        </w:tabs>
        <w:ind w:left="900" w:hanging="45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I</w:t>
      </w:r>
      <w:r w:rsidR="002231D0" w:rsidRPr="00492460">
        <w:rPr>
          <w:rFonts w:ascii="Calibri" w:hAnsi="Calibri" w:cs="Calibri"/>
          <w:sz w:val="22"/>
          <w:szCs w:val="22"/>
        </w:rPr>
        <w:t xml:space="preserve">.  The meter shall provide user configured fixed window or rolling window demand. This shall allow user to set up the particular utility demand profile.  </w:t>
      </w:r>
    </w:p>
    <w:p w14:paraId="5DDC26BC" w14:textId="77777777" w:rsidR="002231D0" w:rsidRPr="00492460" w:rsidRDefault="002231D0" w:rsidP="002231D0">
      <w:pPr>
        <w:pStyle w:val="BodyTextIndent"/>
        <w:numPr>
          <w:ilvl w:val="0"/>
          <w:numId w:val="10"/>
        </w:numPr>
        <w:tabs>
          <w:tab w:val="clear" w:pos="144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Readings for kW, kVAR, kVA and PF shall be calculated using utility demand features.  </w:t>
      </w:r>
      <w:r w:rsidRPr="00492460">
        <w:rPr>
          <w:rFonts w:ascii="Calibri" w:hAnsi="Calibri" w:cs="Calibri"/>
          <w:sz w:val="22"/>
          <w:szCs w:val="22"/>
        </w:rPr>
        <w:tab/>
      </w:r>
    </w:p>
    <w:p w14:paraId="61C6E298" w14:textId="77777777" w:rsidR="002231D0" w:rsidRPr="00492460" w:rsidRDefault="002231D0" w:rsidP="002231D0">
      <w:pPr>
        <w:pStyle w:val="BodyTextIndent"/>
        <w:numPr>
          <w:ilvl w:val="0"/>
          <w:numId w:val="10"/>
        </w:numPr>
        <w:tabs>
          <w:tab w:val="clear" w:pos="144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All other parameters shall offer max and min capability over the user selectable averaging period.</w:t>
      </w:r>
    </w:p>
    <w:p w14:paraId="25EFDB6E" w14:textId="77777777" w:rsidR="002231D0" w:rsidRPr="00492460" w:rsidRDefault="002231D0" w:rsidP="002231D0">
      <w:pPr>
        <w:pStyle w:val="BodyTextIndent"/>
        <w:numPr>
          <w:ilvl w:val="0"/>
          <w:numId w:val="10"/>
        </w:numPr>
        <w:tabs>
          <w:tab w:val="clear" w:pos="144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Voltage shall provide an instantaneous max and min reading displaying the highest surge and lowest sag seen by the meter.</w:t>
      </w:r>
    </w:p>
    <w:p w14:paraId="7DC1C840" w14:textId="77777777" w:rsidR="002231D0" w:rsidRPr="00492460" w:rsidRDefault="006C2768" w:rsidP="002231D0">
      <w:pPr>
        <w:pStyle w:val="BodyTextIndent"/>
        <w:tabs>
          <w:tab w:val="clear" w:pos="1440"/>
        </w:tabs>
        <w:ind w:left="810" w:hanging="45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J</w:t>
      </w:r>
      <w:r w:rsidR="003C3A01" w:rsidRPr="00492460">
        <w:rPr>
          <w:rFonts w:ascii="Calibri" w:hAnsi="Calibri" w:cs="Calibri"/>
          <w:sz w:val="22"/>
          <w:szCs w:val="22"/>
        </w:rPr>
        <w:t>.</w:t>
      </w:r>
      <w:r w:rsidR="006C37C4" w:rsidRPr="00492460">
        <w:rPr>
          <w:rFonts w:ascii="Calibri" w:hAnsi="Calibri" w:cs="Calibri"/>
          <w:sz w:val="22"/>
          <w:szCs w:val="22"/>
        </w:rPr>
        <w:t xml:space="preserve">  </w:t>
      </w:r>
      <w:r w:rsidR="002231D0" w:rsidRPr="00492460">
        <w:rPr>
          <w:rFonts w:ascii="Calibri" w:hAnsi="Calibri" w:cs="Calibri"/>
          <w:sz w:val="22"/>
          <w:szCs w:val="22"/>
        </w:rPr>
        <w:t>The meter shall support power supply of 90 to 265 Volts AC and 100 to 370 Volts DC.  Universal AC/DC Supply shall be available.</w:t>
      </w:r>
    </w:p>
    <w:p w14:paraId="0E2C2F6C" w14:textId="77777777" w:rsidR="002231D0" w:rsidRPr="00492460" w:rsidRDefault="002231D0" w:rsidP="002231D0">
      <w:pPr>
        <w:numPr>
          <w:ilvl w:val="0"/>
          <w:numId w:val="8"/>
        </w:num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Meter power supply shall accept burden of 10VA max.</w:t>
      </w:r>
    </w:p>
    <w:p w14:paraId="0E1D5E39" w14:textId="05BFB487" w:rsidR="00E908D8" w:rsidRPr="00723BDF" w:rsidRDefault="002231D0" w:rsidP="00723BDF">
      <w:pPr>
        <w:numPr>
          <w:ilvl w:val="0"/>
          <w:numId w:val="8"/>
        </w:num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Meter shall provide upgrade rate of 100msec for Watts, Var and VA.  All other parameters shall be 1 second.</w:t>
      </w:r>
    </w:p>
    <w:p w14:paraId="17B4775E" w14:textId="77777777" w:rsidR="006C37C4" w:rsidRPr="00492460" w:rsidRDefault="006C2768" w:rsidP="006C37C4">
      <w:pPr>
        <w:tabs>
          <w:tab w:val="left" w:pos="720"/>
        </w:tabs>
        <w:spacing w:before="120" w:after="120"/>
        <w:ind w:left="720" w:hanging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K</w:t>
      </w:r>
      <w:r w:rsidR="006C37C4" w:rsidRPr="00492460">
        <w:rPr>
          <w:rFonts w:ascii="Calibri" w:hAnsi="Calibri" w:cs="Calibri"/>
          <w:sz w:val="22"/>
          <w:szCs w:val="22"/>
        </w:rPr>
        <w:t>.  The meter shall have native BACnet/IP protocol.</w:t>
      </w:r>
    </w:p>
    <w:p w14:paraId="01540FA5" w14:textId="77777777" w:rsidR="006C37C4" w:rsidRPr="00492460" w:rsidRDefault="006C37C4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1.   The meter shall provide </w:t>
      </w:r>
      <w:r w:rsidR="00363E1B" w:rsidRPr="00492460">
        <w:rPr>
          <w:rFonts w:ascii="Calibri" w:hAnsi="Calibri" w:cs="Calibri"/>
          <w:sz w:val="22"/>
          <w:szCs w:val="22"/>
        </w:rPr>
        <w:t>62</w:t>
      </w:r>
      <w:r w:rsidRPr="00492460">
        <w:rPr>
          <w:rFonts w:ascii="Calibri" w:hAnsi="Calibri" w:cs="Calibri"/>
          <w:sz w:val="22"/>
          <w:szCs w:val="22"/>
        </w:rPr>
        <w:t xml:space="preserve"> embedded BACnet Objects consisting of standard 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voltage, current, and power parameters. The Objects shall be named </w:t>
      </w:r>
      <w:r w:rsidR="006C2768" w:rsidRPr="00492460">
        <w:rPr>
          <w:rFonts w:ascii="Calibri" w:hAnsi="Calibri" w:cs="Calibri"/>
          <w:sz w:val="22"/>
          <w:szCs w:val="22"/>
        </w:rPr>
        <w:t>such that</w:t>
      </w:r>
      <w:r w:rsidRPr="00492460">
        <w:rPr>
          <w:rFonts w:ascii="Calibri" w:hAnsi="Calibri" w:cs="Calibri"/>
          <w:sz w:val="22"/>
          <w:szCs w:val="22"/>
        </w:rPr>
        <w:t xml:space="preserve"> 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</w:t>
      </w:r>
      <w:r w:rsidR="006C2768" w:rsidRPr="00492460">
        <w:rPr>
          <w:rFonts w:ascii="Calibri" w:hAnsi="Calibri" w:cs="Calibri"/>
          <w:sz w:val="22"/>
          <w:szCs w:val="22"/>
        </w:rPr>
        <w:t>they can be readily identified</w:t>
      </w:r>
      <w:r w:rsidRPr="00492460">
        <w:rPr>
          <w:rFonts w:ascii="Calibri" w:hAnsi="Calibri" w:cs="Calibri"/>
          <w:sz w:val="22"/>
          <w:szCs w:val="22"/>
        </w:rPr>
        <w:t>.</w:t>
      </w:r>
    </w:p>
    <w:p w14:paraId="10E8CCCA" w14:textId="77777777" w:rsidR="006C37C4" w:rsidRPr="00492460" w:rsidRDefault="006C37C4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lastRenderedPageBreak/>
        <w:t xml:space="preserve">2.   </w:t>
      </w:r>
      <w:r w:rsidR="00A66138" w:rsidRPr="00492460">
        <w:rPr>
          <w:rFonts w:ascii="Calibri" w:hAnsi="Calibri" w:cs="Calibri"/>
          <w:sz w:val="22"/>
          <w:szCs w:val="22"/>
        </w:rPr>
        <w:t>Th</w:t>
      </w:r>
      <w:r w:rsidR="006C2768" w:rsidRPr="00492460">
        <w:rPr>
          <w:rFonts w:ascii="Calibri" w:hAnsi="Calibri" w:cs="Calibri"/>
          <w:sz w:val="22"/>
          <w:szCs w:val="22"/>
        </w:rPr>
        <w:t>e meter shall have an embedded W</w:t>
      </w:r>
      <w:r w:rsidR="00A66138" w:rsidRPr="00492460">
        <w:rPr>
          <w:rFonts w:ascii="Calibri" w:hAnsi="Calibri" w:cs="Calibri"/>
          <w:sz w:val="22"/>
          <w:szCs w:val="22"/>
        </w:rPr>
        <w:t xml:space="preserve">eb </w:t>
      </w:r>
      <w:r w:rsidR="006C2768" w:rsidRPr="00492460">
        <w:rPr>
          <w:rFonts w:ascii="Calibri" w:hAnsi="Calibri" w:cs="Calibri"/>
          <w:sz w:val="22"/>
          <w:szCs w:val="22"/>
        </w:rPr>
        <w:t>interface</w:t>
      </w:r>
      <w:r w:rsidR="00A66138" w:rsidRPr="00492460">
        <w:rPr>
          <w:rFonts w:ascii="Calibri" w:hAnsi="Calibri" w:cs="Calibri"/>
          <w:sz w:val="22"/>
          <w:szCs w:val="22"/>
        </w:rPr>
        <w:t xml:space="preserve"> </w:t>
      </w:r>
      <w:r w:rsidR="006C2768" w:rsidRPr="00492460">
        <w:rPr>
          <w:rFonts w:ascii="Calibri" w:hAnsi="Calibri" w:cs="Calibri"/>
          <w:sz w:val="22"/>
          <w:szCs w:val="22"/>
        </w:rPr>
        <w:t>for configuration and viewing.</w:t>
      </w:r>
    </w:p>
    <w:p w14:paraId="4E051C6D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a.  The Web interface shall have a Home page with power and energy snapshot 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      information.</w:t>
      </w:r>
    </w:p>
    <w:p w14:paraId="35206C09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b.  The Web interface shall have a page for configuring the BACnet/IP settings, 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      including IP address, Network mask, Default Gateway, and the like.</w:t>
      </w:r>
    </w:p>
    <w:p w14:paraId="37DD5CC0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>c.  The Web interface shall allow the user to activate the new configuration and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      reboot the meter.</w:t>
      </w:r>
    </w:p>
    <w:p w14:paraId="423C1687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d.  The Web interface shall have a feature that lets the user download BACnet </w:t>
      </w:r>
      <w:r w:rsidRPr="00492460">
        <w:rPr>
          <w:rFonts w:ascii="Calibri" w:hAnsi="Calibri" w:cs="Calibri"/>
          <w:sz w:val="22"/>
          <w:szCs w:val="22"/>
        </w:rPr>
        <w:br/>
      </w:r>
      <w:r w:rsidRPr="00492460">
        <w:rPr>
          <w:rFonts w:ascii="Calibri" w:hAnsi="Calibri" w:cs="Calibri"/>
          <w:sz w:val="22"/>
          <w:szCs w:val="22"/>
        </w:rPr>
        <w:tab/>
        <w:t xml:space="preserve">           Object data as a .csv file that can be viewed in MS Excel© or saved as an MS </w:t>
      </w:r>
      <w:r w:rsidRPr="00492460">
        <w:rPr>
          <w:rFonts w:ascii="Calibri" w:hAnsi="Calibri" w:cs="Calibri"/>
          <w:sz w:val="22"/>
          <w:szCs w:val="22"/>
        </w:rPr>
        <w:br/>
      </w:r>
      <w:r w:rsidRPr="00492460">
        <w:rPr>
          <w:rFonts w:ascii="Calibri" w:hAnsi="Calibri" w:cs="Calibri"/>
          <w:sz w:val="22"/>
          <w:szCs w:val="22"/>
        </w:rPr>
        <w:tab/>
        <w:t xml:space="preserve">           Excel© file.</w:t>
      </w:r>
    </w:p>
    <w:p w14:paraId="16391EA6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e.  The Web interface shall have a webpage that displays the BACnet objects, </w:t>
      </w:r>
      <w:r w:rsidRPr="00492460">
        <w:rPr>
          <w:rFonts w:ascii="Calibri" w:hAnsi="Calibri" w:cs="Calibri"/>
          <w:sz w:val="22"/>
          <w:szCs w:val="22"/>
        </w:rPr>
        <w:br/>
      </w:r>
      <w:r w:rsidRPr="00492460">
        <w:rPr>
          <w:rFonts w:ascii="Calibri" w:hAnsi="Calibri" w:cs="Calibri"/>
          <w:sz w:val="22"/>
          <w:szCs w:val="22"/>
        </w:rPr>
        <w:tab/>
        <w:t xml:space="preserve">           their readings, and information about the objects.</w:t>
      </w:r>
    </w:p>
    <w:p w14:paraId="28598579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f.  The Web interface shall have a webpage displaying statistics for the unit, e.g., </w:t>
      </w:r>
      <w:r w:rsidRPr="00492460">
        <w:rPr>
          <w:rFonts w:ascii="Calibri" w:hAnsi="Calibri" w:cs="Calibri"/>
          <w:sz w:val="22"/>
          <w:szCs w:val="22"/>
        </w:rPr>
        <w:br/>
      </w:r>
      <w:r w:rsidRPr="00492460">
        <w:rPr>
          <w:rFonts w:ascii="Calibri" w:hAnsi="Calibri" w:cs="Calibri"/>
          <w:sz w:val="22"/>
          <w:szCs w:val="22"/>
        </w:rPr>
        <w:tab/>
        <w:t xml:space="preserve">           the number of meter reboots, and the number of BACnet/IP packets sent and </w:t>
      </w:r>
      <w:r w:rsidRPr="00492460">
        <w:rPr>
          <w:rFonts w:ascii="Calibri" w:hAnsi="Calibri" w:cs="Calibri"/>
          <w:sz w:val="22"/>
          <w:szCs w:val="22"/>
        </w:rPr>
        <w:br/>
        <w:t xml:space="preserve">                 received.</w:t>
      </w:r>
    </w:p>
    <w:p w14:paraId="0D622B28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g.  The Web interface shall allow the user to discard any changes and return to the </w:t>
      </w:r>
      <w:r w:rsidRPr="00492460">
        <w:rPr>
          <w:rFonts w:ascii="Calibri" w:hAnsi="Calibri" w:cs="Calibri"/>
          <w:sz w:val="22"/>
          <w:szCs w:val="22"/>
        </w:rPr>
        <w:br/>
      </w:r>
      <w:r w:rsidRPr="00492460">
        <w:rPr>
          <w:rFonts w:ascii="Calibri" w:hAnsi="Calibri" w:cs="Calibri"/>
          <w:sz w:val="22"/>
          <w:szCs w:val="22"/>
        </w:rPr>
        <w:tab/>
        <w:t xml:space="preserve">           saved </w:t>
      </w:r>
      <w:r w:rsidR="00BD1717" w:rsidRPr="00492460">
        <w:rPr>
          <w:rFonts w:ascii="Calibri" w:hAnsi="Calibri" w:cs="Calibri"/>
          <w:sz w:val="22"/>
          <w:szCs w:val="22"/>
        </w:rPr>
        <w:t>configuration or</w:t>
      </w:r>
      <w:r w:rsidRPr="00492460">
        <w:rPr>
          <w:rFonts w:ascii="Calibri" w:hAnsi="Calibri" w:cs="Calibri"/>
          <w:sz w:val="22"/>
          <w:szCs w:val="22"/>
        </w:rPr>
        <w:t xml:space="preserve"> return to the factory default configuration.</w:t>
      </w:r>
    </w:p>
    <w:p w14:paraId="0A1E59DA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>h.  The Web interface shall be viewable with any standard Internet browser.</w:t>
      </w:r>
    </w:p>
    <w:p w14:paraId="4969BC23" w14:textId="77777777" w:rsidR="006C2768" w:rsidRPr="00492460" w:rsidRDefault="006C2768" w:rsidP="006C37C4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3.   The meter shall be configurable on the Host PC through LAN configuration.</w:t>
      </w:r>
    </w:p>
    <w:p w14:paraId="7863708A" w14:textId="77777777" w:rsidR="006C2768" w:rsidRPr="00492460" w:rsidRDefault="006C2768" w:rsidP="002500C0">
      <w:pPr>
        <w:tabs>
          <w:tab w:val="left" w:pos="1080"/>
        </w:tabs>
        <w:spacing w:before="120" w:after="120"/>
        <w:ind w:left="720" w:firstLine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4.   The meter’s BACnet/IP shall integrate with any BACnet applications or servers.</w:t>
      </w:r>
    </w:p>
    <w:p w14:paraId="19E15891" w14:textId="77777777" w:rsidR="006C37C4" w:rsidRPr="00492460" w:rsidRDefault="006C2768" w:rsidP="006C2768">
      <w:pPr>
        <w:tabs>
          <w:tab w:val="left" w:pos="720"/>
        </w:tabs>
        <w:spacing w:before="120" w:after="120"/>
        <w:ind w:left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L.  </w:t>
      </w:r>
      <w:r w:rsidR="002231D0" w:rsidRPr="00492460">
        <w:rPr>
          <w:rFonts w:ascii="Calibri" w:hAnsi="Calibri" w:cs="Calibri"/>
          <w:sz w:val="22"/>
          <w:szCs w:val="22"/>
        </w:rPr>
        <w:t>The meter shall have a standard 4-year warranty.</w:t>
      </w:r>
    </w:p>
    <w:p w14:paraId="750F8505" w14:textId="77777777" w:rsidR="002231D0" w:rsidRPr="00492460" w:rsidRDefault="006C2768" w:rsidP="006C2768">
      <w:pPr>
        <w:tabs>
          <w:tab w:val="left" w:pos="720"/>
        </w:tabs>
        <w:spacing w:before="120" w:after="120"/>
        <w:ind w:left="36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M.  </w:t>
      </w:r>
      <w:r w:rsidR="002231D0" w:rsidRPr="00492460">
        <w:rPr>
          <w:rFonts w:ascii="Calibri" w:hAnsi="Calibri" w:cs="Calibri"/>
          <w:sz w:val="22"/>
          <w:szCs w:val="22"/>
        </w:rPr>
        <w:t>Power meter shall be able to be stored in (-</w:t>
      </w:r>
      <w:r w:rsidR="00E753A7" w:rsidRPr="00492460">
        <w:rPr>
          <w:rFonts w:ascii="Calibri" w:hAnsi="Calibri" w:cs="Calibri"/>
          <w:sz w:val="22"/>
          <w:szCs w:val="22"/>
        </w:rPr>
        <w:t>20</w:t>
      </w:r>
      <w:r w:rsidR="002231D0" w:rsidRPr="00492460">
        <w:rPr>
          <w:rFonts w:ascii="Calibri" w:hAnsi="Calibri" w:cs="Calibri"/>
          <w:sz w:val="22"/>
          <w:szCs w:val="22"/>
        </w:rPr>
        <w:t xml:space="preserve"> to +</w:t>
      </w:r>
      <w:r w:rsidR="00E753A7" w:rsidRPr="00492460">
        <w:rPr>
          <w:rFonts w:ascii="Calibri" w:hAnsi="Calibri" w:cs="Calibri"/>
          <w:sz w:val="22"/>
          <w:szCs w:val="22"/>
        </w:rPr>
        <w:t>70</w:t>
      </w:r>
      <w:r w:rsidR="002231D0" w:rsidRPr="00492460">
        <w:rPr>
          <w:rFonts w:ascii="Calibri" w:hAnsi="Calibri" w:cs="Calibri"/>
          <w:sz w:val="22"/>
          <w:szCs w:val="22"/>
        </w:rPr>
        <w:t>) degrees C.</w:t>
      </w:r>
    </w:p>
    <w:p w14:paraId="6F6F028E" w14:textId="77777777" w:rsidR="002231D0" w:rsidRPr="00492460" w:rsidRDefault="002231D0" w:rsidP="002231D0">
      <w:pPr>
        <w:numPr>
          <w:ilvl w:val="0"/>
          <w:numId w:val="9"/>
        </w:num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Operating temperature shall be (-</w:t>
      </w:r>
      <w:r w:rsidR="00E753A7" w:rsidRPr="00492460">
        <w:rPr>
          <w:rFonts w:ascii="Calibri" w:hAnsi="Calibri" w:cs="Calibri"/>
          <w:sz w:val="22"/>
          <w:szCs w:val="22"/>
        </w:rPr>
        <w:t>20</w:t>
      </w:r>
      <w:r w:rsidRPr="00492460">
        <w:rPr>
          <w:rFonts w:ascii="Calibri" w:hAnsi="Calibri" w:cs="Calibri"/>
          <w:sz w:val="22"/>
          <w:szCs w:val="22"/>
        </w:rPr>
        <w:t xml:space="preserve"> to +70) degrees C.</w:t>
      </w:r>
    </w:p>
    <w:p w14:paraId="10C1F79A" w14:textId="77777777" w:rsidR="002231D0" w:rsidRPr="00492460" w:rsidRDefault="002231D0" w:rsidP="002231D0">
      <w:pPr>
        <w:numPr>
          <w:ilvl w:val="0"/>
          <w:numId w:val="9"/>
        </w:num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NEMA 12 faceplate rating shall be available for the power meter.</w:t>
      </w:r>
      <w:r w:rsidRPr="00492460">
        <w:rPr>
          <w:rFonts w:ascii="Calibri" w:hAnsi="Calibri" w:cs="Calibri"/>
          <w:sz w:val="22"/>
          <w:szCs w:val="22"/>
        </w:rPr>
        <w:tab/>
      </w:r>
    </w:p>
    <w:p w14:paraId="7C4485B7" w14:textId="77777777" w:rsidR="00E908D8" w:rsidRPr="00492460" w:rsidRDefault="003D1F9B" w:rsidP="002231D0">
      <w:p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</w:t>
      </w:r>
      <w:r w:rsidR="00E908D8" w:rsidRPr="00492460">
        <w:rPr>
          <w:rFonts w:ascii="Calibri" w:hAnsi="Calibri" w:cs="Calibri"/>
          <w:sz w:val="22"/>
          <w:szCs w:val="22"/>
        </w:rPr>
        <w:t xml:space="preserve">     </w:t>
      </w:r>
      <w:r w:rsidR="002231D0" w:rsidRPr="00492460">
        <w:rPr>
          <w:rFonts w:ascii="Calibri" w:hAnsi="Calibri" w:cs="Calibri"/>
          <w:sz w:val="22"/>
          <w:szCs w:val="22"/>
        </w:rPr>
        <w:t xml:space="preserve"> </w:t>
      </w:r>
    </w:p>
    <w:p w14:paraId="6BCAB537" w14:textId="77777777" w:rsidR="002231D0" w:rsidRPr="00492460" w:rsidRDefault="00E908D8" w:rsidP="002231D0">
      <w:p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br w:type="page"/>
      </w:r>
      <w:r w:rsidRPr="00492460">
        <w:rPr>
          <w:rFonts w:ascii="Calibri" w:hAnsi="Calibri" w:cs="Calibri"/>
          <w:sz w:val="22"/>
          <w:szCs w:val="22"/>
        </w:rPr>
        <w:lastRenderedPageBreak/>
        <w:t xml:space="preserve">       N.    </w:t>
      </w:r>
      <w:r w:rsidR="002231D0" w:rsidRPr="00492460">
        <w:rPr>
          <w:rFonts w:ascii="Calibri" w:hAnsi="Calibri" w:cs="Calibri"/>
          <w:sz w:val="22"/>
          <w:szCs w:val="22"/>
        </w:rPr>
        <w:t>The following options shall be available for ordering:</w:t>
      </w:r>
    </w:p>
    <w:p w14:paraId="5A96E302" w14:textId="77777777" w:rsidR="002231D0" w:rsidRPr="00492460" w:rsidRDefault="002231D0" w:rsidP="002231D0">
      <w:p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  <w:sectPr w:rsidR="002231D0" w:rsidRPr="00492460">
          <w:footerReference w:type="default" r:id="rId10"/>
          <w:pgSz w:w="12240" w:h="15840"/>
          <w:pgMar w:top="1152" w:right="1440" w:bottom="1152" w:left="1440" w:header="720" w:footer="720" w:gutter="0"/>
          <w:cols w:space="720"/>
        </w:sectPr>
      </w:pPr>
    </w:p>
    <w:tbl>
      <w:tblPr>
        <w:tblW w:w="7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"/>
        <w:gridCol w:w="1860"/>
        <w:gridCol w:w="1168"/>
        <w:gridCol w:w="1297"/>
        <w:gridCol w:w="1233"/>
        <w:gridCol w:w="1493"/>
      </w:tblGrid>
      <w:tr w:rsidR="00E908D8" w:rsidRPr="00492460" w14:paraId="3BA17955" w14:textId="77777777" w:rsidTr="00E908D8">
        <w:tc>
          <w:tcPr>
            <w:tcW w:w="0" w:type="auto"/>
          </w:tcPr>
          <w:p w14:paraId="698FB072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Options</w:t>
            </w:r>
          </w:p>
        </w:tc>
        <w:tc>
          <w:tcPr>
            <w:tcW w:w="1433" w:type="dxa"/>
          </w:tcPr>
          <w:p w14:paraId="4870F4C2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2460">
              <w:rPr>
                <w:rFonts w:ascii="Calibri" w:hAnsi="Calibri" w:cs="Calibri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1026" w:type="dxa"/>
          </w:tcPr>
          <w:p w14:paraId="306A8D2B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2460">
              <w:rPr>
                <w:rFonts w:ascii="Calibri" w:hAnsi="Calibri" w:cs="Calibri"/>
                <w:b/>
                <w:bCs/>
                <w:sz w:val="22"/>
                <w:szCs w:val="22"/>
              </w:rPr>
              <w:t>Frequency</w:t>
            </w:r>
          </w:p>
        </w:tc>
        <w:tc>
          <w:tcPr>
            <w:tcW w:w="1474" w:type="dxa"/>
          </w:tcPr>
          <w:p w14:paraId="02B68A89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2460">
              <w:rPr>
                <w:rFonts w:ascii="Calibri" w:hAnsi="Calibri" w:cs="Calibri"/>
                <w:b/>
                <w:bCs/>
                <w:sz w:val="22"/>
                <w:szCs w:val="22"/>
              </w:rPr>
              <w:t>Current Class</w:t>
            </w:r>
          </w:p>
        </w:tc>
        <w:tc>
          <w:tcPr>
            <w:tcW w:w="1517" w:type="dxa"/>
          </w:tcPr>
          <w:p w14:paraId="2FED4A11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92460">
              <w:rPr>
                <w:rFonts w:ascii="Calibri" w:hAnsi="Calibri" w:cs="Calibri"/>
                <w:b/>
                <w:bCs/>
                <w:sz w:val="22"/>
                <w:szCs w:val="22"/>
              </w:rPr>
              <w:t>Power Supply</w:t>
            </w:r>
          </w:p>
        </w:tc>
        <w:tc>
          <w:tcPr>
            <w:tcW w:w="1753" w:type="dxa"/>
          </w:tcPr>
          <w:p w14:paraId="3D3F2CAB" w14:textId="77777777" w:rsidR="00E908D8" w:rsidRPr="00492460" w:rsidRDefault="00E908D8" w:rsidP="00EF2BA5">
            <w:pPr>
              <w:spacing w:before="40" w:after="40" w:line="300" w:lineRule="auto"/>
              <w:rPr>
                <w:rFonts w:ascii="Calibri" w:hAnsi="Calibri" w:cs="Calibri"/>
                <w:b/>
                <w:spacing w:val="20"/>
                <w:sz w:val="22"/>
                <w:szCs w:val="22"/>
              </w:rPr>
            </w:pPr>
            <w:r w:rsidRPr="00492460">
              <w:rPr>
                <w:rFonts w:ascii="Calibri" w:hAnsi="Calibri" w:cs="Calibri"/>
                <w:b/>
                <w:spacing w:val="20"/>
                <w:sz w:val="22"/>
                <w:szCs w:val="22"/>
              </w:rPr>
              <w:t>Mounting (Shark 100 Only)</w:t>
            </w:r>
          </w:p>
        </w:tc>
      </w:tr>
      <w:tr w:rsidR="00E908D8" w:rsidRPr="00492460" w14:paraId="3EF7F48A" w14:textId="77777777" w:rsidTr="00E908D8">
        <w:tc>
          <w:tcPr>
            <w:tcW w:w="0" w:type="auto"/>
          </w:tcPr>
          <w:p w14:paraId="3CB88A38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3" w:type="dxa"/>
          </w:tcPr>
          <w:p w14:paraId="0E9B661B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Shark100B:</w:t>
            </w:r>
            <w:r w:rsidRPr="00492460">
              <w:rPr>
                <w:rFonts w:ascii="Calibri" w:hAnsi="Calibri" w:cs="Calibri"/>
                <w:sz w:val="22"/>
                <w:szCs w:val="22"/>
              </w:rPr>
              <w:br/>
              <w:t>Meter/Transducer</w:t>
            </w:r>
          </w:p>
        </w:tc>
        <w:tc>
          <w:tcPr>
            <w:tcW w:w="1026" w:type="dxa"/>
          </w:tcPr>
          <w:p w14:paraId="7AA8D287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-50: 50 HZ System</w:t>
            </w:r>
          </w:p>
        </w:tc>
        <w:tc>
          <w:tcPr>
            <w:tcW w:w="1474" w:type="dxa"/>
          </w:tcPr>
          <w:p w14:paraId="39A17224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-10:  5 Amp Secondary</w:t>
            </w:r>
          </w:p>
        </w:tc>
        <w:tc>
          <w:tcPr>
            <w:tcW w:w="1517" w:type="dxa"/>
          </w:tcPr>
          <w:p w14:paraId="01A4948A" w14:textId="77777777" w:rsidR="00E908D8" w:rsidRPr="00492460" w:rsidRDefault="00E908D8" w:rsidP="00A91579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-D2</w:t>
            </w:r>
            <w:r w:rsidRPr="00492460">
              <w:rPr>
                <w:rFonts w:ascii="Calibri" w:hAnsi="Calibri" w:cs="Calibri"/>
                <w:sz w:val="22"/>
                <w:szCs w:val="22"/>
              </w:rPr>
              <w:br/>
              <w:t xml:space="preserve">(90-265)VAC or </w:t>
            </w:r>
            <w:r w:rsidRPr="00492460">
              <w:rPr>
                <w:rFonts w:ascii="Calibri" w:hAnsi="Calibri" w:cs="Calibri"/>
                <w:sz w:val="22"/>
                <w:szCs w:val="22"/>
              </w:rPr>
              <w:br/>
              <w:t>(100-370)VDC</w:t>
            </w:r>
          </w:p>
        </w:tc>
        <w:tc>
          <w:tcPr>
            <w:tcW w:w="1753" w:type="dxa"/>
          </w:tcPr>
          <w:p w14:paraId="21E33439" w14:textId="77777777" w:rsidR="00E908D8" w:rsidRPr="00492460" w:rsidRDefault="00E908D8" w:rsidP="003D1F9B">
            <w:pPr>
              <w:spacing w:before="40"/>
              <w:rPr>
                <w:rFonts w:ascii="Calibri" w:hAnsi="Calibri" w:cs="Calibri"/>
                <w:spacing w:val="20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pacing w:val="20"/>
                <w:sz w:val="22"/>
                <w:szCs w:val="22"/>
              </w:rPr>
              <w:t xml:space="preserve">-X: </w:t>
            </w:r>
          </w:p>
          <w:p w14:paraId="24572A21" w14:textId="77777777" w:rsidR="00E908D8" w:rsidRPr="00492460" w:rsidRDefault="00E908D8" w:rsidP="003D1F9B">
            <w:pPr>
              <w:spacing w:before="40"/>
              <w:rPr>
                <w:rFonts w:ascii="Calibri" w:hAnsi="Calibri" w:cs="Calibri"/>
                <w:spacing w:val="20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pacing w:val="20"/>
                <w:sz w:val="22"/>
                <w:szCs w:val="22"/>
              </w:rPr>
              <w:t>ANSI Mounting</w:t>
            </w:r>
          </w:p>
        </w:tc>
      </w:tr>
      <w:tr w:rsidR="00E908D8" w:rsidRPr="00492460" w14:paraId="741C996E" w14:textId="77777777" w:rsidTr="00E908D8">
        <w:tc>
          <w:tcPr>
            <w:tcW w:w="0" w:type="auto"/>
          </w:tcPr>
          <w:p w14:paraId="496D2B56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3" w:type="dxa"/>
          </w:tcPr>
          <w:p w14:paraId="7C245243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Shark100BT:</w:t>
            </w:r>
            <w:r w:rsidRPr="00492460">
              <w:rPr>
                <w:rFonts w:ascii="Calibri" w:hAnsi="Calibri" w:cs="Calibri"/>
                <w:sz w:val="22"/>
                <w:szCs w:val="22"/>
              </w:rPr>
              <w:br/>
              <w:t>Transducer Only</w:t>
            </w:r>
          </w:p>
        </w:tc>
        <w:tc>
          <w:tcPr>
            <w:tcW w:w="1026" w:type="dxa"/>
          </w:tcPr>
          <w:p w14:paraId="1874D43F" w14:textId="77777777" w:rsidR="00E908D8" w:rsidRPr="00492460" w:rsidRDefault="00E908D8" w:rsidP="00EF2BA5">
            <w:pPr>
              <w:pStyle w:val="Footer"/>
              <w:tabs>
                <w:tab w:val="clear" w:pos="4320"/>
                <w:tab w:val="clear" w:pos="8640"/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-60: 60 HZ System</w:t>
            </w:r>
          </w:p>
        </w:tc>
        <w:tc>
          <w:tcPr>
            <w:tcW w:w="1474" w:type="dxa"/>
          </w:tcPr>
          <w:p w14:paraId="54FF2AC2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-2 :  1 Amp Secondary</w:t>
            </w:r>
          </w:p>
        </w:tc>
        <w:tc>
          <w:tcPr>
            <w:tcW w:w="1517" w:type="dxa"/>
          </w:tcPr>
          <w:p w14:paraId="5C184551" w14:textId="77777777" w:rsidR="00E908D8" w:rsidRPr="00492460" w:rsidRDefault="00E908D8" w:rsidP="00EF2BA5">
            <w:pPr>
              <w:tabs>
                <w:tab w:val="left" w:pos="720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z w:val="22"/>
                <w:szCs w:val="22"/>
              </w:rPr>
              <w:t>-D</w:t>
            </w:r>
            <w:r w:rsidRPr="00492460">
              <w:rPr>
                <w:rFonts w:ascii="Calibri" w:hAnsi="Calibri" w:cs="Calibri"/>
                <w:sz w:val="22"/>
                <w:szCs w:val="22"/>
              </w:rPr>
              <w:br/>
              <w:t>(18-60)VDC</w:t>
            </w:r>
          </w:p>
        </w:tc>
        <w:tc>
          <w:tcPr>
            <w:tcW w:w="1753" w:type="dxa"/>
          </w:tcPr>
          <w:p w14:paraId="2A282365" w14:textId="77777777" w:rsidR="00E908D8" w:rsidRPr="00492460" w:rsidRDefault="00E908D8" w:rsidP="000A1D36">
            <w:pPr>
              <w:spacing w:before="40"/>
              <w:rPr>
                <w:rFonts w:ascii="Calibri" w:hAnsi="Calibri" w:cs="Calibri"/>
                <w:spacing w:val="20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pacing w:val="20"/>
                <w:sz w:val="22"/>
                <w:szCs w:val="22"/>
              </w:rPr>
              <w:t>-DIN:</w:t>
            </w:r>
          </w:p>
          <w:p w14:paraId="60E2B3E7" w14:textId="77777777" w:rsidR="00E908D8" w:rsidRPr="00492460" w:rsidRDefault="00E908D8" w:rsidP="000A1D36">
            <w:pPr>
              <w:spacing w:before="40"/>
              <w:rPr>
                <w:rFonts w:ascii="Calibri" w:hAnsi="Calibri" w:cs="Calibri"/>
                <w:spacing w:val="20"/>
                <w:sz w:val="22"/>
                <w:szCs w:val="22"/>
              </w:rPr>
            </w:pPr>
            <w:r w:rsidRPr="00492460">
              <w:rPr>
                <w:rFonts w:ascii="Calibri" w:hAnsi="Calibri" w:cs="Calibri"/>
                <w:spacing w:val="20"/>
                <w:sz w:val="22"/>
                <w:szCs w:val="22"/>
              </w:rPr>
              <w:t>DIN Mounting Brackets</w:t>
            </w:r>
          </w:p>
        </w:tc>
      </w:tr>
    </w:tbl>
    <w:p w14:paraId="0836FC1D" w14:textId="77777777" w:rsidR="002231D0" w:rsidRPr="00492460" w:rsidRDefault="002231D0" w:rsidP="002231D0">
      <w:p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  <w:sectPr w:rsidR="002231D0" w:rsidRPr="00492460">
          <w:type w:val="continuous"/>
          <w:pgSz w:w="12240" w:h="15840"/>
          <w:pgMar w:top="1152" w:right="1440" w:bottom="1152" w:left="1440" w:header="720" w:footer="720" w:gutter="0"/>
          <w:cols w:space="720" w:equalWidth="0">
            <w:col w:w="9360"/>
          </w:cols>
        </w:sectPr>
      </w:pPr>
    </w:p>
    <w:p w14:paraId="40728E6C" w14:textId="77777777" w:rsidR="002231D0" w:rsidRPr="00492460" w:rsidRDefault="002231D0" w:rsidP="002231D0">
      <w:pPr>
        <w:tabs>
          <w:tab w:val="left" w:pos="720"/>
        </w:tabs>
        <w:spacing w:before="120" w:after="120"/>
        <w:rPr>
          <w:rFonts w:ascii="Calibri" w:hAnsi="Calibri" w:cs="Calibri"/>
          <w:sz w:val="22"/>
          <w:szCs w:val="22"/>
        </w:rPr>
      </w:pPr>
    </w:p>
    <w:p w14:paraId="05CE8D52" w14:textId="77777777" w:rsidR="00E908D8" w:rsidRPr="00492460" w:rsidRDefault="00E908D8" w:rsidP="00E908D8">
      <w:pPr>
        <w:tabs>
          <w:tab w:val="left" w:pos="720"/>
        </w:tabs>
        <w:spacing w:before="120" w:after="120"/>
        <w:ind w:left="720" w:hanging="27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O.    Acceptable product is Electro Industries/GaugeTech, SHARK100B-60-10-D2-X.</w:t>
      </w:r>
    </w:p>
    <w:p w14:paraId="60102C39" w14:textId="77777777" w:rsidR="00624CFE" w:rsidRPr="00492460" w:rsidRDefault="00624CFE" w:rsidP="00624CFE">
      <w:pPr>
        <w:pStyle w:val="Footer"/>
        <w:tabs>
          <w:tab w:val="clear" w:pos="4320"/>
          <w:tab w:val="clear" w:pos="8640"/>
          <w:tab w:val="left" w:pos="72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 xml:space="preserve">                                 </w:t>
      </w:r>
    </w:p>
    <w:p w14:paraId="677D71B4" w14:textId="77777777" w:rsidR="002231D0" w:rsidRPr="00492460" w:rsidRDefault="00E908D8" w:rsidP="00624CFE">
      <w:pPr>
        <w:pStyle w:val="Footer"/>
        <w:tabs>
          <w:tab w:val="clear" w:pos="4320"/>
          <w:tab w:val="clear" w:pos="8640"/>
          <w:tab w:val="left" w:pos="720"/>
        </w:tabs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ab/>
        <w:t xml:space="preserve">    </w:t>
      </w:r>
      <w:r w:rsidR="002231D0" w:rsidRPr="00492460">
        <w:rPr>
          <w:rFonts w:ascii="Calibri" w:hAnsi="Calibri" w:cs="Calibri"/>
          <w:sz w:val="22"/>
          <w:szCs w:val="22"/>
        </w:rPr>
        <w:t>For specification information, contact:</w:t>
      </w:r>
    </w:p>
    <w:p w14:paraId="527FEEEA" w14:textId="77777777" w:rsidR="002231D0" w:rsidRPr="00492460" w:rsidRDefault="002231D0" w:rsidP="002231D0">
      <w:pPr>
        <w:pStyle w:val="BodyTextIndent"/>
        <w:keepNext/>
        <w:keepLines/>
        <w:tabs>
          <w:tab w:val="clear" w:pos="1440"/>
        </w:tabs>
        <w:spacing w:after="0"/>
        <w:ind w:left="2160" w:firstLine="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Electro Industries/GaugeTech</w:t>
      </w:r>
    </w:p>
    <w:p w14:paraId="10FD6FC3" w14:textId="77777777" w:rsidR="002231D0" w:rsidRPr="00492460" w:rsidRDefault="002231D0" w:rsidP="002231D0">
      <w:pPr>
        <w:pStyle w:val="BodyTextIndent"/>
        <w:keepNext/>
        <w:keepLines/>
        <w:tabs>
          <w:tab w:val="clear" w:pos="1440"/>
        </w:tabs>
        <w:spacing w:after="0"/>
        <w:ind w:left="2160" w:firstLine="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1800 Shames Drive</w:t>
      </w:r>
    </w:p>
    <w:p w14:paraId="65B53CC4" w14:textId="77777777" w:rsidR="002231D0" w:rsidRPr="00492460" w:rsidRDefault="002231D0" w:rsidP="002231D0">
      <w:pPr>
        <w:pStyle w:val="BodyTextIndent"/>
        <w:keepNext/>
        <w:keepLines/>
        <w:tabs>
          <w:tab w:val="clear" w:pos="1440"/>
        </w:tabs>
        <w:spacing w:after="0"/>
        <w:ind w:left="2160" w:firstLine="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Westbury, NY 11590</w:t>
      </w:r>
    </w:p>
    <w:p w14:paraId="74E91C7E" w14:textId="77777777" w:rsidR="002231D0" w:rsidRPr="00492460" w:rsidRDefault="002231D0" w:rsidP="002231D0">
      <w:pPr>
        <w:pStyle w:val="BodyTextIndent"/>
        <w:keepNext/>
        <w:keepLines/>
        <w:tabs>
          <w:tab w:val="clear" w:pos="1440"/>
        </w:tabs>
        <w:spacing w:after="0"/>
        <w:ind w:left="2160" w:firstLine="0"/>
        <w:rPr>
          <w:rFonts w:ascii="Calibri" w:hAnsi="Calibri" w:cs="Calibri"/>
          <w:sz w:val="22"/>
          <w:szCs w:val="22"/>
        </w:rPr>
      </w:pPr>
      <w:r w:rsidRPr="00492460">
        <w:rPr>
          <w:rFonts w:ascii="Calibri" w:hAnsi="Calibri" w:cs="Calibri"/>
          <w:sz w:val="22"/>
          <w:szCs w:val="22"/>
        </w:rPr>
        <w:t>Phone: 516-334-0870</w:t>
      </w:r>
    </w:p>
    <w:p w14:paraId="2DF70031" w14:textId="77777777" w:rsidR="002231D0" w:rsidRPr="00E10E85" w:rsidRDefault="002231D0" w:rsidP="002231D0">
      <w:pPr>
        <w:tabs>
          <w:tab w:val="left" w:pos="720"/>
          <w:tab w:val="left" w:pos="1440"/>
        </w:tabs>
        <w:ind w:left="2160"/>
        <w:rPr>
          <w:rFonts w:ascii="Calibri" w:hAnsi="Calibri" w:cs="Calibri"/>
          <w:sz w:val="22"/>
          <w:szCs w:val="22"/>
          <w:lang w:val="fr-FR"/>
        </w:rPr>
      </w:pPr>
      <w:r w:rsidRPr="00E10E85">
        <w:rPr>
          <w:rFonts w:ascii="Calibri" w:hAnsi="Calibri" w:cs="Calibri"/>
          <w:sz w:val="22"/>
          <w:szCs w:val="22"/>
          <w:lang w:val="fr-FR"/>
        </w:rPr>
        <w:t>Fax: 516-338-4741</w:t>
      </w:r>
    </w:p>
    <w:p w14:paraId="77CF195C" w14:textId="77777777" w:rsidR="00B447EE" w:rsidRPr="00E10E85" w:rsidRDefault="00B447EE" w:rsidP="002231D0">
      <w:pPr>
        <w:tabs>
          <w:tab w:val="left" w:pos="720"/>
          <w:tab w:val="left" w:pos="1440"/>
        </w:tabs>
        <w:ind w:left="2160"/>
        <w:rPr>
          <w:rFonts w:ascii="Calibri" w:hAnsi="Calibri" w:cs="Calibri"/>
          <w:sz w:val="22"/>
          <w:szCs w:val="22"/>
          <w:lang w:val="fr-FR"/>
        </w:rPr>
      </w:pPr>
      <w:hyperlink r:id="rId11" w:history="1">
        <w:r w:rsidRPr="00E10E85">
          <w:rPr>
            <w:rStyle w:val="Hyperlink"/>
            <w:rFonts w:ascii="Calibri" w:hAnsi="Calibri" w:cs="Calibri"/>
            <w:sz w:val="22"/>
            <w:szCs w:val="22"/>
            <w:lang w:val="fr-FR"/>
          </w:rPr>
          <w:t>www.electroind.com</w:t>
        </w:r>
      </w:hyperlink>
    </w:p>
    <w:p w14:paraId="5F0CDC26" w14:textId="77777777" w:rsidR="00B447EE" w:rsidRPr="00E10E85" w:rsidRDefault="00B447EE" w:rsidP="002231D0">
      <w:pPr>
        <w:tabs>
          <w:tab w:val="left" w:pos="720"/>
          <w:tab w:val="left" w:pos="1440"/>
        </w:tabs>
        <w:ind w:left="2160"/>
        <w:rPr>
          <w:rFonts w:ascii="Calibri" w:hAnsi="Calibri" w:cs="Calibri"/>
          <w:sz w:val="22"/>
          <w:szCs w:val="22"/>
          <w:lang w:val="fr-FR"/>
        </w:rPr>
      </w:pPr>
      <w:hyperlink r:id="rId12" w:history="1">
        <w:r w:rsidRPr="00E10E85">
          <w:rPr>
            <w:rStyle w:val="Hyperlink"/>
            <w:rFonts w:ascii="Calibri" w:hAnsi="Calibri" w:cs="Calibri"/>
            <w:sz w:val="22"/>
            <w:szCs w:val="22"/>
            <w:lang w:val="fr-FR"/>
          </w:rPr>
          <w:t>sales@electroind.com</w:t>
        </w:r>
      </w:hyperlink>
    </w:p>
    <w:p w14:paraId="0B669638" w14:textId="77777777" w:rsidR="00B447EE" w:rsidRPr="00E10E85" w:rsidRDefault="00B447EE" w:rsidP="002231D0">
      <w:pPr>
        <w:tabs>
          <w:tab w:val="left" w:pos="720"/>
          <w:tab w:val="left" w:pos="1440"/>
        </w:tabs>
        <w:ind w:left="2160"/>
        <w:rPr>
          <w:rFonts w:ascii="Calibri" w:hAnsi="Calibri" w:cs="Calibri"/>
          <w:sz w:val="22"/>
          <w:szCs w:val="22"/>
          <w:lang w:val="fr-FR"/>
        </w:rPr>
      </w:pPr>
    </w:p>
    <w:sectPr w:rsidR="00B447EE" w:rsidRPr="00E10E85">
      <w:type w:val="continuous"/>
      <w:pgSz w:w="12240" w:h="15840"/>
      <w:pgMar w:top="1152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0A1D5" w14:textId="77777777" w:rsidR="00060DFF" w:rsidRDefault="00060DFF">
      <w:r>
        <w:separator/>
      </w:r>
    </w:p>
  </w:endnote>
  <w:endnote w:type="continuationSeparator" w:id="0">
    <w:p w14:paraId="1C9CBCE5" w14:textId="77777777" w:rsidR="00060DFF" w:rsidRDefault="0006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4C52D" w14:textId="3EEDAEFA" w:rsidR="00481B7B" w:rsidRDefault="00481B7B">
    <w:pPr>
      <w:pStyle w:val="Footer"/>
      <w:rPr>
        <w:sz w:val="20"/>
      </w:rPr>
    </w:pPr>
    <w:bookmarkStart w:id="0" w:name="OLE_LINK1"/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A337D0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A337D0"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 xml:space="preserve">                          </w:t>
    </w:r>
    <w:r w:rsidR="00363E1B">
      <w:rPr>
        <w:sz w:val="20"/>
      </w:rPr>
      <w:t xml:space="preserve">           </w:t>
    </w:r>
    <w:r w:rsidR="00E10E85">
      <w:rPr>
        <w:sz w:val="20"/>
      </w:rPr>
      <w:t xml:space="preserve">       </w:t>
    </w:r>
    <w:r w:rsidR="00363E1B">
      <w:rPr>
        <w:sz w:val="20"/>
      </w:rPr>
      <w:t xml:space="preserve">             </w:t>
    </w:r>
    <w:r>
      <w:rPr>
        <w:sz w:val="20"/>
      </w:rPr>
      <w:t xml:space="preserve">      </w:t>
    </w:r>
    <w:r w:rsidR="0068035F">
      <w:rPr>
        <w:sz w:val="20"/>
      </w:rPr>
      <w:t>0</w:t>
    </w:r>
    <w:r w:rsidR="00E10E85">
      <w:rPr>
        <w:sz w:val="20"/>
      </w:rPr>
      <w:t>807</w:t>
    </w:r>
    <w:r w:rsidR="0068035F">
      <w:rPr>
        <w:sz w:val="20"/>
      </w:rPr>
      <w:t>26</w:t>
    </w:r>
    <w:r>
      <w:rPr>
        <w:sz w:val="20"/>
      </w:rPr>
      <w:t xml:space="preserve">                                                           E14573</w:t>
    </w:r>
    <w:bookmarkEnd w:id="0"/>
    <w:r>
      <w:rPr>
        <w:sz w:val="20"/>
      </w:rPr>
      <w:t>1  V.1.0</w:t>
    </w:r>
    <w:r w:rsidR="0068035F">
      <w:rPr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D9ED2" w14:textId="77777777" w:rsidR="00060DFF" w:rsidRDefault="00060DFF">
      <w:r>
        <w:separator/>
      </w:r>
    </w:p>
  </w:footnote>
  <w:footnote w:type="continuationSeparator" w:id="0">
    <w:p w14:paraId="50EFAB1F" w14:textId="77777777" w:rsidR="00060DFF" w:rsidRDefault="00060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6EE"/>
    <w:multiLevelType w:val="hybridMultilevel"/>
    <w:tmpl w:val="16FAEEAE"/>
    <w:lvl w:ilvl="0" w:tplc="6C021F68">
      <w:start w:val="7"/>
      <w:numFmt w:val="upp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D538D"/>
    <w:multiLevelType w:val="hybridMultilevel"/>
    <w:tmpl w:val="437E8D3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7423B6C">
      <w:start w:val="6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D5F1B51"/>
    <w:multiLevelType w:val="multilevel"/>
    <w:tmpl w:val="36CC8714"/>
    <w:lvl w:ilvl="0">
      <w:start w:val="7"/>
      <w:numFmt w:val="upp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A2657"/>
    <w:multiLevelType w:val="hybridMultilevel"/>
    <w:tmpl w:val="888A849A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4E66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DA7530"/>
    <w:multiLevelType w:val="multilevel"/>
    <w:tmpl w:val="2E64190A"/>
    <w:lvl w:ilvl="0">
      <w:start w:val="3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5" w15:restartNumberingAfterBreak="0">
    <w:nsid w:val="14D14C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27C90A91"/>
    <w:multiLevelType w:val="hybridMultilevel"/>
    <w:tmpl w:val="8F4CF4EE"/>
    <w:lvl w:ilvl="0" w:tplc="83B2BACA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D64608"/>
    <w:multiLevelType w:val="hybridMultilevel"/>
    <w:tmpl w:val="C2EA4614"/>
    <w:lvl w:ilvl="0" w:tplc="722C6042">
      <w:start w:val="7"/>
      <w:numFmt w:val="upperLetter"/>
      <w:lvlText w:val="%1."/>
      <w:lvlJc w:val="left"/>
      <w:pPr>
        <w:tabs>
          <w:tab w:val="num" w:pos="3540"/>
        </w:tabs>
        <w:ind w:left="3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15CE9"/>
    <w:multiLevelType w:val="hybridMultilevel"/>
    <w:tmpl w:val="C61E1B3E"/>
    <w:lvl w:ilvl="0" w:tplc="EEDE716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91304BB4">
      <w:start w:val="6"/>
      <w:numFmt w:val="lowerLetter"/>
      <w:lvlText w:val="%2."/>
      <w:lvlJc w:val="left"/>
      <w:pPr>
        <w:tabs>
          <w:tab w:val="num" w:pos="2580"/>
        </w:tabs>
        <w:ind w:left="25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 w15:restartNumberingAfterBreak="0">
    <w:nsid w:val="2DF133CB"/>
    <w:multiLevelType w:val="multilevel"/>
    <w:tmpl w:val="F594B76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>
      <w:start w:val="8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2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27C08DC"/>
    <w:multiLevelType w:val="hybridMultilevel"/>
    <w:tmpl w:val="47EEDCCA"/>
    <w:lvl w:ilvl="0" w:tplc="3C7CF25E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E6B09188">
      <w:start w:val="4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3106768">
      <w:start w:val="13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D4F3C99"/>
    <w:multiLevelType w:val="hybridMultilevel"/>
    <w:tmpl w:val="752449C0"/>
    <w:lvl w:ilvl="0" w:tplc="69102BF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E687C8">
      <w:start w:val="1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AAD64830">
      <w:start w:val="10"/>
      <w:numFmt w:val="upp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40EA1C0C"/>
    <w:multiLevelType w:val="multilevel"/>
    <w:tmpl w:val="2C9818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8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F8202EB"/>
    <w:multiLevelType w:val="multilevel"/>
    <w:tmpl w:val="69207BA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>
      <w:start w:val="8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3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74B0F43"/>
    <w:multiLevelType w:val="hybridMultilevel"/>
    <w:tmpl w:val="432A1ECC"/>
    <w:lvl w:ilvl="0" w:tplc="378A2D08">
      <w:start w:val="7"/>
      <w:numFmt w:val="upp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A5329"/>
    <w:multiLevelType w:val="hybridMultilevel"/>
    <w:tmpl w:val="733AD1B2"/>
    <w:lvl w:ilvl="0" w:tplc="82AEC6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B0CC4A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9A37941"/>
    <w:multiLevelType w:val="multilevel"/>
    <w:tmpl w:val="1588670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>
      <w:start w:val="8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1"/>
      <w:numFmt w:val="upp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9B40DB4"/>
    <w:multiLevelType w:val="hybridMultilevel"/>
    <w:tmpl w:val="D2E412C4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51018C6">
      <w:start w:val="5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E261868"/>
    <w:multiLevelType w:val="hybridMultilevel"/>
    <w:tmpl w:val="2B6E924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6A020BAF"/>
    <w:multiLevelType w:val="hybridMultilevel"/>
    <w:tmpl w:val="285C9F8E"/>
    <w:lvl w:ilvl="0" w:tplc="04090015">
      <w:start w:val="3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EB82A3E">
      <w:start w:val="1"/>
      <w:numFmt w:val="decimal"/>
      <w:lvlText w:val="%2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6BA85FD5"/>
    <w:multiLevelType w:val="hybridMultilevel"/>
    <w:tmpl w:val="63CADD0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ABC4FAE2">
      <w:start w:val="8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E8E4F1CA">
      <w:start w:val="7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D3E3E4C"/>
    <w:multiLevelType w:val="multilevel"/>
    <w:tmpl w:val="3C90B8BA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F04524"/>
    <w:multiLevelType w:val="multilevel"/>
    <w:tmpl w:val="437E8D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6"/>
      <w:numFmt w:val="upp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653531441">
    <w:abstractNumId w:val="5"/>
  </w:num>
  <w:num w:numId="2" w16cid:durableId="805656939">
    <w:abstractNumId w:val="1"/>
  </w:num>
  <w:num w:numId="3" w16cid:durableId="636303031">
    <w:abstractNumId w:val="17"/>
  </w:num>
  <w:num w:numId="4" w16cid:durableId="1312179043">
    <w:abstractNumId w:val="20"/>
  </w:num>
  <w:num w:numId="5" w16cid:durableId="1581914395">
    <w:abstractNumId w:val="18"/>
  </w:num>
  <w:num w:numId="6" w16cid:durableId="1602956324">
    <w:abstractNumId w:val="3"/>
  </w:num>
  <w:num w:numId="7" w16cid:durableId="372274502">
    <w:abstractNumId w:val="15"/>
  </w:num>
  <w:num w:numId="8" w16cid:durableId="1037656527">
    <w:abstractNumId w:val="11"/>
  </w:num>
  <w:num w:numId="9" w16cid:durableId="447041925">
    <w:abstractNumId w:val="8"/>
  </w:num>
  <w:num w:numId="10" w16cid:durableId="672295788">
    <w:abstractNumId w:val="10"/>
  </w:num>
  <w:num w:numId="11" w16cid:durableId="1620064045">
    <w:abstractNumId w:val="19"/>
  </w:num>
  <w:num w:numId="12" w16cid:durableId="161361659">
    <w:abstractNumId w:val="6"/>
  </w:num>
  <w:num w:numId="13" w16cid:durableId="196889054">
    <w:abstractNumId w:val="16"/>
  </w:num>
  <w:num w:numId="14" w16cid:durableId="258107064">
    <w:abstractNumId w:val="7"/>
  </w:num>
  <w:num w:numId="15" w16cid:durableId="1609384669">
    <w:abstractNumId w:val="4"/>
  </w:num>
  <w:num w:numId="16" w16cid:durableId="1784836134">
    <w:abstractNumId w:val="0"/>
  </w:num>
  <w:num w:numId="17" w16cid:durableId="535968629">
    <w:abstractNumId w:val="14"/>
  </w:num>
  <w:num w:numId="18" w16cid:durableId="1099567726">
    <w:abstractNumId w:val="21"/>
  </w:num>
  <w:num w:numId="19" w16cid:durableId="859853796">
    <w:abstractNumId w:val="22"/>
  </w:num>
  <w:num w:numId="20" w16cid:durableId="721293942">
    <w:abstractNumId w:val="2"/>
  </w:num>
  <w:num w:numId="21" w16cid:durableId="1739595025">
    <w:abstractNumId w:val="9"/>
  </w:num>
  <w:num w:numId="22" w16cid:durableId="968363795">
    <w:abstractNumId w:val="13"/>
  </w:num>
  <w:num w:numId="23" w16cid:durableId="2101414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D0"/>
    <w:rsid w:val="00057830"/>
    <w:rsid w:val="00060DFF"/>
    <w:rsid w:val="00092BC9"/>
    <w:rsid w:val="000A1D36"/>
    <w:rsid w:val="000A42A1"/>
    <w:rsid w:val="00113E68"/>
    <w:rsid w:val="001337FD"/>
    <w:rsid w:val="00165B70"/>
    <w:rsid w:val="001937D8"/>
    <w:rsid w:val="001C3FE8"/>
    <w:rsid w:val="001F22A0"/>
    <w:rsid w:val="001F57B9"/>
    <w:rsid w:val="00214B32"/>
    <w:rsid w:val="002231D0"/>
    <w:rsid w:val="00232EF2"/>
    <w:rsid w:val="002500C0"/>
    <w:rsid w:val="00262565"/>
    <w:rsid w:val="00267390"/>
    <w:rsid w:val="00285BE5"/>
    <w:rsid w:val="002F3CF4"/>
    <w:rsid w:val="0032164A"/>
    <w:rsid w:val="00363E1B"/>
    <w:rsid w:val="003C0C51"/>
    <w:rsid w:val="003C1669"/>
    <w:rsid w:val="003C3A01"/>
    <w:rsid w:val="003D1F9B"/>
    <w:rsid w:val="004041F7"/>
    <w:rsid w:val="004215DA"/>
    <w:rsid w:val="0046215A"/>
    <w:rsid w:val="00481B7B"/>
    <w:rsid w:val="00492460"/>
    <w:rsid w:val="004C7F8D"/>
    <w:rsid w:val="004E7253"/>
    <w:rsid w:val="00511B31"/>
    <w:rsid w:val="005322E5"/>
    <w:rsid w:val="005C17E4"/>
    <w:rsid w:val="005C2032"/>
    <w:rsid w:val="005D0DEF"/>
    <w:rsid w:val="00624CFE"/>
    <w:rsid w:val="0063561F"/>
    <w:rsid w:val="0065297E"/>
    <w:rsid w:val="0068035F"/>
    <w:rsid w:val="006B75F1"/>
    <w:rsid w:val="006C2768"/>
    <w:rsid w:val="006C2E5F"/>
    <w:rsid w:val="006C37C4"/>
    <w:rsid w:val="00723BDF"/>
    <w:rsid w:val="00740010"/>
    <w:rsid w:val="00755B8E"/>
    <w:rsid w:val="007F300B"/>
    <w:rsid w:val="007F74CE"/>
    <w:rsid w:val="00870411"/>
    <w:rsid w:val="0087310B"/>
    <w:rsid w:val="008A03A2"/>
    <w:rsid w:val="008B5212"/>
    <w:rsid w:val="008D37A8"/>
    <w:rsid w:val="008F41BE"/>
    <w:rsid w:val="00A16821"/>
    <w:rsid w:val="00A337D0"/>
    <w:rsid w:val="00A66138"/>
    <w:rsid w:val="00A76F50"/>
    <w:rsid w:val="00A91579"/>
    <w:rsid w:val="00AC4316"/>
    <w:rsid w:val="00AE587C"/>
    <w:rsid w:val="00AF0CC4"/>
    <w:rsid w:val="00B14679"/>
    <w:rsid w:val="00B41634"/>
    <w:rsid w:val="00B447EE"/>
    <w:rsid w:val="00B77998"/>
    <w:rsid w:val="00B86B19"/>
    <w:rsid w:val="00B904AC"/>
    <w:rsid w:val="00BB592B"/>
    <w:rsid w:val="00BD1717"/>
    <w:rsid w:val="00BF37B0"/>
    <w:rsid w:val="00C370AB"/>
    <w:rsid w:val="00CA1A94"/>
    <w:rsid w:val="00CA6185"/>
    <w:rsid w:val="00CC18D5"/>
    <w:rsid w:val="00CE0EDC"/>
    <w:rsid w:val="00CF6E0C"/>
    <w:rsid w:val="00D01F7A"/>
    <w:rsid w:val="00D45DAA"/>
    <w:rsid w:val="00DD3D84"/>
    <w:rsid w:val="00E10E85"/>
    <w:rsid w:val="00E3621D"/>
    <w:rsid w:val="00E753A7"/>
    <w:rsid w:val="00E86A94"/>
    <w:rsid w:val="00E908D8"/>
    <w:rsid w:val="00E92626"/>
    <w:rsid w:val="00EA3999"/>
    <w:rsid w:val="00EC2A63"/>
    <w:rsid w:val="00EF2BA5"/>
    <w:rsid w:val="00F04E62"/>
    <w:rsid w:val="00F057B4"/>
    <w:rsid w:val="00F21677"/>
    <w:rsid w:val="00F242A3"/>
    <w:rsid w:val="00F27577"/>
    <w:rsid w:val="00F50D1C"/>
    <w:rsid w:val="00F93971"/>
    <w:rsid w:val="00FB4FEC"/>
    <w:rsid w:val="00F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982A2"/>
  <w15:chartTrackingRefBased/>
  <w15:docId w15:val="{814DAD5E-0F75-4682-A36A-B14EEB27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31D0"/>
    <w:rPr>
      <w:sz w:val="24"/>
    </w:rPr>
  </w:style>
  <w:style w:type="paragraph" w:styleId="Heading2">
    <w:name w:val="heading 2"/>
    <w:basedOn w:val="Normal"/>
    <w:next w:val="Normal"/>
    <w:qFormat/>
    <w:rsid w:val="002231D0"/>
    <w:pPr>
      <w:keepNext/>
      <w:outlineLvl w:val="1"/>
    </w:pPr>
    <w:rPr>
      <w:rFonts w:ascii="Arial" w:hAnsi="Arial"/>
      <w:b/>
      <w:i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231D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231D0"/>
    <w:pPr>
      <w:tabs>
        <w:tab w:val="left" w:pos="1440"/>
      </w:tabs>
      <w:spacing w:after="120"/>
      <w:ind w:left="1440" w:hanging="360"/>
    </w:pPr>
  </w:style>
  <w:style w:type="paragraph" w:styleId="BodyTextIndent3">
    <w:name w:val="Body Text Indent 3"/>
    <w:basedOn w:val="Normal"/>
    <w:rsid w:val="002231D0"/>
    <w:pPr>
      <w:tabs>
        <w:tab w:val="left" w:pos="720"/>
        <w:tab w:val="left" w:pos="1440"/>
        <w:tab w:val="left" w:pos="2880"/>
      </w:tabs>
      <w:ind w:left="2970" w:hanging="810"/>
    </w:pPr>
  </w:style>
  <w:style w:type="paragraph" w:styleId="EndnoteText">
    <w:name w:val="endnote text"/>
    <w:basedOn w:val="Normal"/>
    <w:semiHidden/>
    <w:rsid w:val="002231D0"/>
    <w:rPr>
      <w:sz w:val="20"/>
    </w:rPr>
  </w:style>
  <w:style w:type="character" w:styleId="EndnoteReference">
    <w:name w:val="endnote reference"/>
    <w:semiHidden/>
    <w:rsid w:val="002231D0"/>
    <w:rPr>
      <w:vertAlign w:val="superscript"/>
    </w:rPr>
  </w:style>
  <w:style w:type="paragraph" w:styleId="Header">
    <w:name w:val="header"/>
    <w:basedOn w:val="Normal"/>
    <w:rsid w:val="00092BC9"/>
    <w:pPr>
      <w:tabs>
        <w:tab w:val="center" w:pos="4320"/>
        <w:tab w:val="right" w:pos="8640"/>
      </w:tabs>
    </w:pPr>
  </w:style>
  <w:style w:type="character" w:styleId="Hyperlink">
    <w:name w:val="Hyperlink"/>
    <w:rsid w:val="00B447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les@electroind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lectroind.com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2f1e81-9b26-4cbf-bec0-f3bdacac76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70C5C6E1448419A470D54083B4838" ma:contentTypeVersion="13" ma:contentTypeDescription="Create a new document." ma:contentTypeScope="" ma:versionID="63d31312aa61de65f0d3aea0af542efb">
  <xsd:schema xmlns:xsd="http://www.w3.org/2001/XMLSchema" xmlns:xs="http://www.w3.org/2001/XMLSchema" xmlns:p="http://schemas.microsoft.com/office/2006/metadata/properties" xmlns:ns3="432f1e81-9b26-4cbf-bec0-f3bdacac7622" targetNamespace="http://schemas.microsoft.com/office/2006/metadata/properties" ma:root="true" ma:fieldsID="448c906e65892a139d68aa820d4c72db" ns3:_="">
    <xsd:import namespace="432f1e81-9b26-4cbf-bec0-f3bdacac76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1e81-9b26-4cbf-bec0-f3bdacac7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305283-1306-49B7-B8BB-5470C17BF5C6}">
  <ds:schemaRefs>
    <ds:schemaRef ds:uri="http://schemas.microsoft.com/office/2006/metadata/properties"/>
    <ds:schemaRef ds:uri="http://schemas.microsoft.com/office/infopath/2007/PartnerControls"/>
    <ds:schemaRef ds:uri="432f1e81-9b26-4cbf-bec0-f3bdacac7622"/>
  </ds:schemaRefs>
</ds:datastoreItem>
</file>

<file path=customXml/itemProps2.xml><?xml version="1.0" encoding="utf-8"?>
<ds:datastoreItem xmlns:ds="http://schemas.openxmlformats.org/officeDocument/2006/customXml" ds:itemID="{43994A1D-907F-44B3-853F-2BC5C3CFA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29307A-33B6-45DA-ADD9-5FA01925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f1e81-9b26-4cbf-bec0-f3bdacac76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984e578-dd3f-4fcd-afea-1c381ab634f3}" enabled="0" method="" siteId="{b984e578-dd3f-4fcd-afea-1c381ab634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SPECIFICATION FOR</vt:lpstr>
    </vt:vector>
  </TitlesOfParts>
  <Company>Electro Industries</Company>
  <LinksUpToDate>false</LinksUpToDate>
  <CharactersWithSpaces>7372</CharactersWithSpaces>
  <SharedDoc>false</SharedDoc>
  <HLinks>
    <vt:vector size="12" baseType="variant">
      <vt:variant>
        <vt:i4>3801117</vt:i4>
      </vt:variant>
      <vt:variant>
        <vt:i4>3</vt:i4>
      </vt:variant>
      <vt:variant>
        <vt:i4>0</vt:i4>
      </vt:variant>
      <vt:variant>
        <vt:i4>5</vt:i4>
      </vt:variant>
      <vt:variant>
        <vt:lpwstr>mailto:sales@electroind.com</vt:lpwstr>
      </vt:variant>
      <vt:variant>
        <vt:lpwstr/>
      </vt:variant>
      <vt:variant>
        <vt:i4>3145774</vt:i4>
      </vt:variant>
      <vt:variant>
        <vt:i4>0</vt:i4>
      </vt:variant>
      <vt:variant>
        <vt:i4>0</vt:i4>
      </vt:variant>
      <vt:variant>
        <vt:i4>5</vt:i4>
      </vt:variant>
      <vt:variant>
        <vt:lpwstr>http://www.electroind.com/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SPECIFICATION FOR</dc:title>
  <dc:subject/>
  <dc:creator>Neena Deibler</dc:creator>
  <cp:keywords/>
  <cp:lastModifiedBy>Deibler, Neena</cp:lastModifiedBy>
  <cp:revision>6</cp:revision>
  <cp:lastPrinted>2016-06-08T15:16:00Z</cp:lastPrinted>
  <dcterms:created xsi:type="dcterms:W3CDTF">2026-01-28T19:48:00Z</dcterms:created>
  <dcterms:modified xsi:type="dcterms:W3CDTF">2026-08-07T14:12:00Z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0x010100CD570C5C6E1448419A470D54083B4838</vt:lpwstr>
  </property>
</Properties>
</file>