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4CC76" w14:textId="669B294D" w:rsidR="000D5ACF" w:rsidRPr="000D5ACF" w:rsidRDefault="000D5ACF" w:rsidP="000D5ACF">
      <w:pPr>
        <w:ind w:left="360" w:hanging="360"/>
        <w:rPr>
          <w:b/>
          <w:bCs/>
          <w:i/>
          <w:iCs/>
        </w:rPr>
      </w:pPr>
      <w:r w:rsidRPr="000D5ACF">
        <w:rPr>
          <w:b/>
          <w:bCs/>
          <w:i/>
          <w:iCs/>
        </w:rPr>
        <w:t>GENERIC SPECIFICATION FOR MULTIFUNCTIONPOWER AND ENERGY METER SHARK® 50</w:t>
      </w:r>
      <w:r w:rsidR="00B850DF">
        <w:rPr>
          <w:b/>
          <w:bCs/>
          <w:i/>
          <w:iCs/>
        </w:rPr>
        <w:t>B</w:t>
      </w:r>
    </w:p>
    <w:p w14:paraId="0D0E5E73" w14:textId="72DC66F7" w:rsidR="000D5ACF" w:rsidRDefault="000D5ACF" w:rsidP="000D5ACF">
      <w:pPr>
        <w:pStyle w:val="ListParagraph"/>
        <w:numPr>
          <w:ilvl w:val="0"/>
          <w:numId w:val="1"/>
        </w:numPr>
      </w:pPr>
      <w:r>
        <w:t>PRODUCT</w:t>
      </w:r>
    </w:p>
    <w:p w14:paraId="0C670280" w14:textId="3D1EA7CE" w:rsidR="000D5ACF" w:rsidRDefault="000D5ACF" w:rsidP="000D5ACF">
      <w:r>
        <w:t>2.1  POWER METER</w:t>
      </w:r>
    </w:p>
    <w:p w14:paraId="5DE2490C" w14:textId="562A1FB9" w:rsidR="000D5ACF" w:rsidRDefault="000D5ACF" w:rsidP="000D5ACF">
      <w:pPr>
        <w:pStyle w:val="ListParagraph"/>
        <w:numPr>
          <w:ilvl w:val="0"/>
          <w:numId w:val="2"/>
        </w:numPr>
      </w:pPr>
      <w:r>
        <w:t xml:space="preserve">The meter shall be UL listed and CE marked. </w:t>
      </w:r>
      <w:r w:rsidR="009F732F">
        <w:t>Meter shall have third party certification for the following standards:</w:t>
      </w:r>
    </w:p>
    <w:p w14:paraId="290FD6A6" w14:textId="32E0AFFD" w:rsidR="009F732F" w:rsidRDefault="009F732F" w:rsidP="009F732F">
      <w:pPr>
        <w:pStyle w:val="ListParagraph"/>
        <w:numPr>
          <w:ilvl w:val="3"/>
          <w:numId w:val="2"/>
        </w:numPr>
      </w:pPr>
      <w:r>
        <w:t>IEC 62053-22 0.5S Class Accuracy</w:t>
      </w:r>
    </w:p>
    <w:p w14:paraId="639A5699" w14:textId="36220B78" w:rsidR="009F732F" w:rsidRPr="009F732F" w:rsidRDefault="009F732F" w:rsidP="009F732F">
      <w:pPr>
        <w:pStyle w:val="ListParagraph"/>
        <w:numPr>
          <w:ilvl w:val="3"/>
          <w:numId w:val="2"/>
        </w:numPr>
      </w:pPr>
      <w:r w:rsidRPr="009F732F">
        <w:t xml:space="preserve">IEC 61326-1, IEC 61000-6-2, IEC </w:t>
      </w:r>
      <w:proofErr w:type="gramStart"/>
      <w:r w:rsidRPr="009F732F">
        <w:t>61000-6-4</w:t>
      </w:r>
      <w:proofErr w:type="gramEnd"/>
      <w:r w:rsidRPr="009F732F">
        <w:t xml:space="preserve"> and subordinate standards</w:t>
      </w:r>
    </w:p>
    <w:p w14:paraId="093F9CC5" w14:textId="77777777" w:rsidR="00BC17F0" w:rsidRPr="00BC17F0" w:rsidRDefault="00BC17F0" w:rsidP="00BC17F0">
      <w:pPr>
        <w:pStyle w:val="ListParagraph"/>
        <w:numPr>
          <w:ilvl w:val="3"/>
          <w:numId w:val="2"/>
        </w:numPr>
      </w:pPr>
      <w:r w:rsidRPr="00BC17F0">
        <w:t>IEEE C37.90.1</w:t>
      </w:r>
    </w:p>
    <w:p w14:paraId="6F1A3D5F" w14:textId="1D2EFC12" w:rsidR="00BC17F0" w:rsidRDefault="00BC17F0" w:rsidP="00BC17F0">
      <w:pPr>
        <w:pStyle w:val="ListParagraph"/>
        <w:numPr>
          <w:ilvl w:val="3"/>
          <w:numId w:val="2"/>
        </w:numPr>
      </w:pPr>
      <w:r w:rsidRPr="00BC17F0">
        <w:t>IEEE C62.41</w:t>
      </w:r>
    </w:p>
    <w:p w14:paraId="142E1570" w14:textId="30892BBC" w:rsidR="000162D5" w:rsidRDefault="000162D5" w:rsidP="000162D5">
      <w:pPr>
        <w:pStyle w:val="ListParagraph"/>
        <w:numPr>
          <w:ilvl w:val="0"/>
          <w:numId w:val="2"/>
        </w:numPr>
        <w:tabs>
          <w:tab w:val="left" w:pos="720"/>
        </w:tabs>
        <w:spacing w:before="120" w:after="120"/>
      </w:pPr>
      <w:r>
        <w:t xml:space="preserve">Meter shall be designed for multifunction electrical measurement on 3 phase power systems. </w:t>
      </w:r>
    </w:p>
    <w:p w14:paraId="5D360C9E" w14:textId="77777777" w:rsidR="00B850DF" w:rsidRDefault="000162D5" w:rsidP="000162D5">
      <w:pPr>
        <w:numPr>
          <w:ilvl w:val="3"/>
          <w:numId w:val="2"/>
        </w:numPr>
        <w:spacing w:after="120" w:line="240" w:lineRule="auto"/>
      </w:pPr>
      <w:r>
        <w:t>The meter shall support 3 element Wye, 2.5 element Wye, 2 element Delta, 4 wire Delta systems.</w:t>
      </w:r>
    </w:p>
    <w:p w14:paraId="5F11E9D5" w14:textId="2F4DF829" w:rsidR="000162D5" w:rsidRDefault="00B850DF" w:rsidP="000162D5">
      <w:pPr>
        <w:numPr>
          <w:ilvl w:val="3"/>
          <w:numId w:val="2"/>
        </w:numPr>
        <w:spacing w:after="120" w:line="240" w:lineRule="auto"/>
      </w:pPr>
      <w:r>
        <w:t>V</w:t>
      </w:r>
      <w:r w:rsidR="000162D5">
        <w:t>oltage input</w:t>
      </w:r>
      <w:r>
        <w:t>s are</w:t>
      </w:r>
      <w:r w:rsidR="000162D5">
        <w:t xml:space="preserve"> user programmable for voltage range to any PT ratio. </w:t>
      </w:r>
    </w:p>
    <w:p w14:paraId="4D447169" w14:textId="77777777" w:rsidR="000162D5" w:rsidRDefault="000162D5" w:rsidP="000162D5">
      <w:pPr>
        <w:pStyle w:val="ListParagraph"/>
        <w:numPr>
          <w:ilvl w:val="3"/>
          <w:numId w:val="2"/>
        </w:numPr>
      </w:pPr>
      <w:r>
        <w:t>Voltage burden of .36 VA per phase Max at 600 volts and 0.014 VA at 120 volts.</w:t>
      </w:r>
    </w:p>
    <w:p w14:paraId="55BFAB99" w14:textId="77777777" w:rsidR="000162D5" w:rsidRDefault="000162D5" w:rsidP="000162D5">
      <w:pPr>
        <w:pStyle w:val="ListParagraph"/>
        <w:numPr>
          <w:ilvl w:val="3"/>
          <w:numId w:val="2"/>
        </w:numPr>
      </w:pPr>
      <w:r>
        <w:t xml:space="preserve">Absolute voltage input range of  (20-416) V L-N and (0- 721) Volts L-L. </w:t>
      </w:r>
    </w:p>
    <w:p w14:paraId="35270059" w14:textId="77777777" w:rsidR="000162D5" w:rsidRDefault="000162D5" w:rsidP="000162D5">
      <w:pPr>
        <w:pStyle w:val="ListParagraph"/>
        <w:numPr>
          <w:ilvl w:val="3"/>
          <w:numId w:val="2"/>
        </w:numPr>
      </w:pPr>
      <w:r>
        <w:t>Color-coordinated voltage and current inputs.</w:t>
      </w:r>
    </w:p>
    <w:p w14:paraId="34452229" w14:textId="77777777" w:rsidR="000162D5" w:rsidRDefault="000162D5" w:rsidP="000162D5">
      <w:pPr>
        <w:pStyle w:val="ListParagraph"/>
        <w:numPr>
          <w:ilvl w:val="3"/>
          <w:numId w:val="2"/>
        </w:numPr>
      </w:pPr>
      <w:r>
        <w:t xml:space="preserve">Phasor diagram that clearly shows wiring status. </w:t>
      </w:r>
    </w:p>
    <w:p w14:paraId="5B3C51D7" w14:textId="77777777" w:rsidR="000162D5" w:rsidRDefault="000162D5" w:rsidP="000162D5">
      <w:pPr>
        <w:pStyle w:val="ListParagraph"/>
        <w:numPr>
          <w:ilvl w:val="3"/>
          <w:numId w:val="2"/>
        </w:numPr>
      </w:pPr>
      <w:r>
        <w:t xml:space="preserve">Dual input method for current inputs:  </w:t>
      </w:r>
    </w:p>
    <w:p w14:paraId="341C81DE" w14:textId="77777777" w:rsidR="000162D5" w:rsidRDefault="000162D5" w:rsidP="000162D5">
      <w:pPr>
        <w:pStyle w:val="ListParagraph"/>
        <w:numPr>
          <w:ilvl w:val="4"/>
          <w:numId w:val="2"/>
        </w:numPr>
      </w:pPr>
      <w:r>
        <w:t>CT allowed to pass directly through meter without any physical termination on meter.</w:t>
      </w:r>
    </w:p>
    <w:p w14:paraId="44AEF68B" w14:textId="77777777" w:rsidR="000162D5" w:rsidRDefault="000162D5" w:rsidP="000162D5">
      <w:pPr>
        <w:pStyle w:val="ListParagraph"/>
        <w:numPr>
          <w:ilvl w:val="4"/>
          <w:numId w:val="2"/>
        </w:numPr>
      </w:pPr>
      <w:r>
        <w:t>Provides additional termination pass-through bars, allowing CT leads to be terminated on meter.</w:t>
      </w:r>
    </w:p>
    <w:p w14:paraId="0735049F" w14:textId="03BBE341" w:rsidR="000162D5" w:rsidRDefault="000162D5" w:rsidP="000162D5">
      <w:pPr>
        <w:pStyle w:val="ListParagraph"/>
        <w:numPr>
          <w:ilvl w:val="3"/>
          <w:numId w:val="2"/>
        </w:numPr>
      </w:pPr>
      <w:r>
        <w:t>Fault current withstand of 100 A for 10 seconds, 300 A for 3 seconds, and 500 A for 1 second.</w:t>
      </w:r>
    </w:p>
    <w:p w14:paraId="17FEFE3D" w14:textId="4C04708B" w:rsidR="000162D5" w:rsidRDefault="000162D5" w:rsidP="000162D5">
      <w:pPr>
        <w:pStyle w:val="ListParagraph"/>
        <w:numPr>
          <w:ilvl w:val="3"/>
          <w:numId w:val="2"/>
        </w:numPr>
      </w:pPr>
      <w:r>
        <w:t xml:space="preserve">Current programmable to any CT ratio. </w:t>
      </w:r>
    </w:p>
    <w:p w14:paraId="2C6C1FA9" w14:textId="7C671A22" w:rsidR="000162D5" w:rsidRDefault="000162D5" w:rsidP="000162D5">
      <w:pPr>
        <w:pStyle w:val="ListParagraph"/>
        <w:numPr>
          <w:ilvl w:val="3"/>
          <w:numId w:val="2"/>
        </w:numPr>
      </w:pPr>
      <w:r>
        <w:t>Current burden of 0.005VA per phase, Max at 11 A.</w:t>
      </w:r>
    </w:p>
    <w:p w14:paraId="4B076465" w14:textId="53642492" w:rsidR="000162D5" w:rsidRDefault="000162D5" w:rsidP="000162D5">
      <w:pPr>
        <w:pStyle w:val="ListParagraph"/>
        <w:numPr>
          <w:ilvl w:val="3"/>
          <w:numId w:val="2"/>
        </w:numPr>
      </w:pPr>
      <w:r>
        <w:t>5 mA pickup current.</w:t>
      </w:r>
    </w:p>
    <w:p w14:paraId="0012B47B" w14:textId="77777777" w:rsidR="00B850DF" w:rsidRDefault="000162D5" w:rsidP="00B850DF">
      <w:pPr>
        <w:pStyle w:val="ListParagraph"/>
        <w:numPr>
          <w:ilvl w:val="3"/>
          <w:numId w:val="2"/>
        </w:numPr>
      </w:pPr>
      <w:r>
        <w:t>Inputs and outputs galvanically isolated to 2500 V AC.</w:t>
      </w:r>
    </w:p>
    <w:p w14:paraId="27E06004" w14:textId="575B5CC6" w:rsidR="00B850DF" w:rsidRDefault="000162D5" w:rsidP="00B850DF">
      <w:pPr>
        <w:pStyle w:val="ListParagraph"/>
        <w:numPr>
          <w:ilvl w:val="3"/>
          <w:numId w:val="2"/>
        </w:numPr>
      </w:pPr>
      <w:r>
        <w:t xml:space="preserve">Current inputs </w:t>
      </w:r>
      <w:r w:rsidR="00B850DF">
        <w:t>for</w:t>
      </w:r>
      <w:r>
        <w:t xml:space="preserve"> Class 10: 5 A Nominal CT </w:t>
      </w:r>
      <w:r w:rsidR="00B850DF">
        <w:t>with overrange to 10 A secondary.</w:t>
      </w:r>
    </w:p>
    <w:p w14:paraId="15D69D43" w14:textId="1A39469F" w:rsidR="000162D5" w:rsidRDefault="00B850DF" w:rsidP="00B850DF">
      <w:pPr>
        <w:pStyle w:val="ListParagraph"/>
        <w:numPr>
          <w:ilvl w:val="3"/>
          <w:numId w:val="2"/>
        </w:numPr>
      </w:pPr>
      <w:r>
        <w:t xml:space="preserve">Current inputs for </w:t>
      </w:r>
      <w:r w:rsidR="000162D5">
        <w:t>Class</w:t>
      </w:r>
      <w:r>
        <w:t>:</w:t>
      </w:r>
      <w:r w:rsidR="000162D5">
        <w:t xml:space="preserve"> 2 1 A Nominal CT </w:t>
      </w:r>
      <w:r>
        <w:t>with overrange to 2 A secondary</w:t>
      </w:r>
      <w:r w:rsidR="000162D5">
        <w:t xml:space="preserve">.                                 </w:t>
      </w:r>
    </w:p>
    <w:p w14:paraId="7B61786B" w14:textId="65B27162" w:rsidR="000162D5" w:rsidRDefault="000162D5" w:rsidP="000162D5">
      <w:pPr>
        <w:pStyle w:val="ListParagraph"/>
        <w:numPr>
          <w:ilvl w:val="0"/>
          <w:numId w:val="2"/>
        </w:numPr>
      </w:pPr>
      <w:r>
        <w:t xml:space="preserve">Meter shall have accuracy of +/- 0.4% or better for </w:t>
      </w:r>
      <w:r w:rsidR="00B850DF">
        <w:t>voltage and current,</w:t>
      </w:r>
      <w:r>
        <w:t xml:space="preserve"> and 0.5% for power and energy.  Meter shall meet accuracy requirements of IEC 62053-22 (Class 0.5S) and ANSI C12.20 (Class 0.5 CL).</w:t>
      </w:r>
    </w:p>
    <w:p w14:paraId="201FB284" w14:textId="77777777" w:rsidR="000162D5" w:rsidRDefault="000162D5" w:rsidP="000162D5">
      <w:pPr>
        <w:pStyle w:val="ListParagraph"/>
        <w:numPr>
          <w:ilvl w:val="3"/>
          <w:numId w:val="2"/>
        </w:numPr>
      </w:pPr>
      <w:r>
        <w:t>Meter shall provide sampling at 400+ samples per cycle on all channels measured readings simultaneously.</w:t>
      </w:r>
    </w:p>
    <w:p w14:paraId="7B102CD8" w14:textId="77777777" w:rsidR="000162D5" w:rsidRDefault="000162D5" w:rsidP="000162D5">
      <w:pPr>
        <w:pStyle w:val="ListParagraph"/>
        <w:numPr>
          <w:ilvl w:val="3"/>
          <w:numId w:val="2"/>
        </w:numPr>
      </w:pPr>
      <w:r>
        <w:lastRenderedPageBreak/>
        <w:t>Meter shall have 6 simultaneous 24-bit Analog to Digital converters.</w:t>
      </w:r>
    </w:p>
    <w:p w14:paraId="369551D5" w14:textId="77777777" w:rsidR="000162D5" w:rsidRDefault="000162D5" w:rsidP="000162D5">
      <w:pPr>
        <w:pStyle w:val="ListParagraph"/>
        <w:numPr>
          <w:ilvl w:val="3"/>
          <w:numId w:val="2"/>
        </w:numPr>
      </w:pPr>
      <w:r>
        <w:t>Meter shall have an anti-dither algorithm to improve reading stability.</w:t>
      </w:r>
    </w:p>
    <w:p w14:paraId="1971197F" w14:textId="61478522" w:rsidR="000162D5" w:rsidRDefault="000162D5" w:rsidP="000162D5">
      <w:pPr>
        <w:pStyle w:val="ListParagraph"/>
        <w:numPr>
          <w:ilvl w:val="0"/>
          <w:numId w:val="2"/>
        </w:numPr>
      </w:pPr>
      <w:r>
        <w:t xml:space="preserve">Meter shall have a three-line, bright red, .56” LED display, which presents a scrolling display of measured readings.  </w:t>
      </w:r>
    </w:p>
    <w:p w14:paraId="22EBCAB2" w14:textId="77777777" w:rsidR="000162D5" w:rsidRDefault="000162D5" w:rsidP="000162D5">
      <w:pPr>
        <w:pStyle w:val="ListParagraph"/>
        <w:numPr>
          <w:ilvl w:val="3"/>
          <w:numId w:val="2"/>
        </w:numPr>
      </w:pPr>
      <w:r>
        <w:t xml:space="preserve">Meter shall display a 10 segment % of Load bar on the front panel to provide an analog feel. </w:t>
      </w:r>
    </w:p>
    <w:p w14:paraId="4ACBD2EC" w14:textId="77777777" w:rsidR="000162D5" w:rsidRDefault="000162D5" w:rsidP="000162D5">
      <w:pPr>
        <w:pStyle w:val="ListParagraph"/>
        <w:numPr>
          <w:ilvl w:val="0"/>
          <w:numId w:val="2"/>
        </w:numPr>
      </w:pPr>
      <w:r>
        <w:t>Meter shall be a traceable revenue meter, containing a utility-grade test pulse for accuracy verification.</w:t>
      </w:r>
    </w:p>
    <w:p w14:paraId="724C589F" w14:textId="77777777" w:rsidR="006B1C44" w:rsidRDefault="006B1C44" w:rsidP="006B1C44">
      <w:pPr>
        <w:pStyle w:val="ListParagraph"/>
        <w:numPr>
          <w:ilvl w:val="0"/>
          <w:numId w:val="2"/>
        </w:numPr>
      </w:pPr>
      <w:r>
        <w:t>Meter shall have native BACnet support and offer seamless integration into a BACnet system:</w:t>
      </w:r>
    </w:p>
    <w:p w14:paraId="75F0C90A" w14:textId="77777777" w:rsidR="006B1C44" w:rsidRDefault="006B1C44" w:rsidP="006B1C44">
      <w:pPr>
        <w:pStyle w:val="ListParagraph"/>
        <w:numPr>
          <w:ilvl w:val="3"/>
          <w:numId w:val="2"/>
        </w:numPr>
      </w:pPr>
      <w:r>
        <w:t>Meter’s RS485 serial port shall be configured to speak BACnet MS/TP protocol.</w:t>
      </w:r>
    </w:p>
    <w:p w14:paraId="315D7972" w14:textId="77777777" w:rsidR="006B1C44" w:rsidRDefault="006B1C44" w:rsidP="006B1C44">
      <w:pPr>
        <w:pStyle w:val="ListParagraph"/>
        <w:numPr>
          <w:ilvl w:val="3"/>
          <w:numId w:val="2"/>
        </w:numPr>
      </w:pPr>
      <w:r>
        <w:t>Meter’s BACnet implementation shall provide 56 pre-configured embedded BACnet objects consisting of standard voltage, current, and power parameters. The objects shall be named such that they can be readily identified.</w:t>
      </w:r>
    </w:p>
    <w:p w14:paraId="6A08EB25" w14:textId="77777777" w:rsidR="006B1C44" w:rsidRDefault="006B1C44" w:rsidP="006B1C44">
      <w:pPr>
        <w:pStyle w:val="ListParagraph"/>
        <w:numPr>
          <w:ilvl w:val="0"/>
          <w:numId w:val="2"/>
        </w:numPr>
      </w:pPr>
      <w:r>
        <w:t xml:space="preserve">Meter shall have an RJ45 Ethernet communication port. </w:t>
      </w:r>
    </w:p>
    <w:p w14:paraId="7331D762" w14:textId="77777777" w:rsidR="006B1C44" w:rsidRDefault="006B1C44" w:rsidP="006B1C44">
      <w:pPr>
        <w:pStyle w:val="ListParagraph"/>
        <w:numPr>
          <w:ilvl w:val="3"/>
          <w:numId w:val="2"/>
        </w:numPr>
      </w:pPr>
      <w:r>
        <w:t>The Ethernet port shall provide 100BaseT Ethernet communication speaking Modbus TCP/IP. The meter shall be capable of communicating BACnet MS/TP and Modbus TCP/IP simultaneously.</w:t>
      </w:r>
    </w:p>
    <w:p w14:paraId="5A20CED9" w14:textId="77777777" w:rsidR="006B1C44" w:rsidRDefault="006B1C44" w:rsidP="006B1C44">
      <w:pPr>
        <w:pStyle w:val="ListParagraph"/>
        <w:numPr>
          <w:ilvl w:val="3"/>
          <w:numId w:val="2"/>
        </w:numPr>
      </w:pPr>
      <w:r>
        <w:t>The meter shall have an embedded web interface for configuration and viewing of data.</w:t>
      </w:r>
    </w:p>
    <w:p w14:paraId="37AC4B9A" w14:textId="77777777" w:rsidR="006B1C44" w:rsidRDefault="006B1C44" w:rsidP="006B1C44">
      <w:pPr>
        <w:pStyle w:val="ListParagraph"/>
        <w:numPr>
          <w:ilvl w:val="3"/>
          <w:numId w:val="2"/>
        </w:numPr>
      </w:pPr>
      <w:r>
        <w:t>Web interface shall have a feature that lets the user save BACnet Object data as a .csv file that can be viewed in word processing or spreadsheet applications.</w:t>
      </w:r>
    </w:p>
    <w:p w14:paraId="67DD1495" w14:textId="77777777" w:rsidR="006B1C44" w:rsidRDefault="006B1C44" w:rsidP="006B1C44">
      <w:pPr>
        <w:pStyle w:val="ListParagraph"/>
        <w:numPr>
          <w:ilvl w:val="3"/>
          <w:numId w:val="2"/>
        </w:numPr>
      </w:pPr>
      <w:r>
        <w:t>Web interface shall have a webpage that displays the BACnet objects, their readings, and information about the objects.</w:t>
      </w:r>
    </w:p>
    <w:p w14:paraId="60AC8101" w14:textId="5FC6535C" w:rsidR="006B1C44" w:rsidRDefault="006B1C44" w:rsidP="006B1C44">
      <w:pPr>
        <w:pStyle w:val="ListParagraph"/>
        <w:numPr>
          <w:ilvl w:val="3"/>
          <w:numId w:val="2"/>
        </w:numPr>
      </w:pPr>
      <w:r>
        <w:t>Web interface shall have a webpage displaying statistics for the unit, e.g., the number of meter reboots, and the number of BACnet MS/TP packets sent and received.</w:t>
      </w:r>
    </w:p>
    <w:p w14:paraId="74FC869A" w14:textId="77777777" w:rsidR="006B1C44" w:rsidRDefault="006B1C44" w:rsidP="006B1C44">
      <w:pPr>
        <w:pStyle w:val="ListParagraph"/>
        <w:numPr>
          <w:ilvl w:val="3"/>
          <w:numId w:val="2"/>
        </w:numPr>
      </w:pPr>
      <w:r>
        <w:t>Web interface shall be viewable with any standard Internet browser.</w:t>
      </w:r>
    </w:p>
    <w:p w14:paraId="67D9C7D1" w14:textId="6EBC58F8" w:rsidR="000162D5" w:rsidRDefault="000162D5" w:rsidP="000162D5">
      <w:pPr>
        <w:pStyle w:val="ListParagraph"/>
        <w:numPr>
          <w:ilvl w:val="0"/>
          <w:numId w:val="2"/>
        </w:numPr>
      </w:pPr>
      <w:r>
        <w:t>Meter shall install in standard ANSI or DIN cutouts.</w:t>
      </w:r>
    </w:p>
    <w:p w14:paraId="062E631F" w14:textId="36FCB438" w:rsidR="000162D5" w:rsidRDefault="000162D5" w:rsidP="00B850DF">
      <w:pPr>
        <w:pStyle w:val="ListParagraph"/>
        <w:numPr>
          <w:ilvl w:val="0"/>
          <w:numId w:val="2"/>
        </w:numPr>
      </w:pPr>
      <w:r>
        <w:t>M</w:t>
      </w:r>
      <w:r>
        <w:t>eter shall have a 4-year warranty.</w:t>
      </w:r>
    </w:p>
    <w:p w14:paraId="582BD913" w14:textId="59DFDDEB" w:rsidR="000162D5" w:rsidRDefault="000162D5" w:rsidP="000162D5">
      <w:pPr>
        <w:pStyle w:val="ListParagraph"/>
        <w:numPr>
          <w:ilvl w:val="0"/>
          <w:numId w:val="2"/>
        </w:numPr>
      </w:pPr>
      <w:r>
        <w:t>The following options shall be available for ordering:</w:t>
      </w:r>
    </w:p>
    <w:tbl>
      <w:tblPr>
        <w:tblW w:w="4095" w:type="dxa"/>
        <w:tblInd w:w="1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1649"/>
        <w:gridCol w:w="1678"/>
      </w:tblGrid>
      <w:tr w:rsidR="006B1C44" w14:paraId="35336EEA" w14:textId="77777777" w:rsidTr="00671ACA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969D6A" w14:textId="77777777" w:rsidR="006B1C44" w:rsidRPr="003D1F9B" w:rsidRDefault="006B1C44" w:rsidP="00671ACA">
            <w:pPr>
              <w:tabs>
                <w:tab w:val="left" w:pos="720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3D1F9B">
              <w:rPr>
                <w:rFonts w:ascii="Arial" w:hAnsi="Arial" w:cs="Arial"/>
                <w:sz w:val="16"/>
                <w:szCs w:val="16"/>
              </w:rPr>
              <w:t>Options</w:t>
            </w:r>
          </w:p>
        </w:tc>
        <w:tc>
          <w:tcPr>
            <w:tcW w:w="1649" w:type="dxa"/>
          </w:tcPr>
          <w:p w14:paraId="5F21CC17" w14:textId="77777777" w:rsidR="006B1C44" w:rsidRDefault="006B1C44" w:rsidP="00671ACA">
            <w:pPr>
              <w:tabs>
                <w:tab w:val="left" w:pos="720"/>
              </w:tabs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Model</w:t>
            </w:r>
          </w:p>
        </w:tc>
        <w:tc>
          <w:tcPr>
            <w:tcW w:w="1678" w:type="dxa"/>
          </w:tcPr>
          <w:p w14:paraId="2E9F6D5E" w14:textId="77777777" w:rsidR="006B1C44" w:rsidRDefault="006B1C44" w:rsidP="00671ACA">
            <w:pPr>
              <w:spacing w:before="40" w:after="40" w:line="300" w:lineRule="auto"/>
              <w:rPr>
                <w:rFonts w:ascii="Arial" w:hAnsi="Arial"/>
                <w:b/>
                <w:spacing w:val="20"/>
                <w:sz w:val="16"/>
              </w:rPr>
            </w:pPr>
            <w:r>
              <w:rPr>
                <w:rFonts w:ascii="Arial" w:hAnsi="Arial"/>
                <w:b/>
                <w:spacing w:val="20"/>
                <w:sz w:val="16"/>
              </w:rPr>
              <w:t>Mounting</w:t>
            </w:r>
          </w:p>
        </w:tc>
      </w:tr>
      <w:tr w:rsidR="006B1C44" w14:paraId="3467A313" w14:textId="77777777" w:rsidTr="00671ACA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0" w:type="auto"/>
            <w:vMerge w:val="restart"/>
          </w:tcPr>
          <w:p w14:paraId="1132D097" w14:textId="77777777" w:rsidR="006B1C44" w:rsidRDefault="006B1C44" w:rsidP="00671ACA">
            <w:pPr>
              <w:tabs>
                <w:tab w:val="left" w:pos="720"/>
              </w:tabs>
              <w:spacing w:before="120" w:after="120"/>
            </w:pPr>
          </w:p>
        </w:tc>
        <w:tc>
          <w:tcPr>
            <w:tcW w:w="1649" w:type="dxa"/>
            <w:vMerge w:val="restart"/>
          </w:tcPr>
          <w:p w14:paraId="6578F291" w14:textId="77777777" w:rsidR="006B1C44" w:rsidRPr="003D1F9B" w:rsidRDefault="006B1C44" w:rsidP="00671ACA">
            <w:pPr>
              <w:tabs>
                <w:tab w:val="left" w:pos="720"/>
              </w:tabs>
              <w:spacing w:before="120" w:after="120"/>
              <w:rPr>
                <w:sz w:val="20"/>
              </w:rPr>
            </w:pPr>
            <w:r w:rsidRPr="003D1F9B">
              <w:rPr>
                <w:sz w:val="20"/>
              </w:rPr>
              <w:t xml:space="preserve">Shark </w:t>
            </w:r>
            <w:r>
              <w:rPr>
                <w:sz w:val="20"/>
              </w:rPr>
              <w:t>50B meter</w:t>
            </w:r>
          </w:p>
          <w:p w14:paraId="6BFE89FA" w14:textId="77777777" w:rsidR="006B1C44" w:rsidRPr="003D1F9B" w:rsidRDefault="006B1C44" w:rsidP="00671ACA">
            <w:pPr>
              <w:tabs>
                <w:tab w:val="left" w:pos="720"/>
              </w:tabs>
              <w:spacing w:before="120" w:after="120"/>
              <w:rPr>
                <w:sz w:val="20"/>
              </w:rPr>
            </w:pPr>
          </w:p>
        </w:tc>
        <w:tc>
          <w:tcPr>
            <w:tcW w:w="1678" w:type="dxa"/>
            <w:vMerge w:val="restart"/>
          </w:tcPr>
          <w:p w14:paraId="1F002BD7" w14:textId="77777777" w:rsidR="006B1C44" w:rsidRPr="003C3A01" w:rsidRDefault="006B1C44" w:rsidP="00671ACA">
            <w:pPr>
              <w:spacing w:before="40"/>
              <w:rPr>
                <w:spacing w:val="20"/>
                <w:sz w:val="20"/>
              </w:rPr>
            </w:pPr>
            <w:r w:rsidRPr="003C3A01">
              <w:rPr>
                <w:spacing w:val="20"/>
                <w:sz w:val="20"/>
              </w:rPr>
              <w:t xml:space="preserve">-X: </w:t>
            </w:r>
          </w:p>
          <w:p w14:paraId="649E9FDC" w14:textId="77777777" w:rsidR="006B1C44" w:rsidRPr="003D1F9B" w:rsidRDefault="006B1C44" w:rsidP="00671ACA">
            <w:pPr>
              <w:spacing w:before="40"/>
              <w:rPr>
                <w:spacing w:val="20"/>
                <w:sz w:val="20"/>
              </w:rPr>
            </w:pPr>
            <w:r w:rsidRPr="003C3A01">
              <w:rPr>
                <w:spacing w:val="20"/>
                <w:sz w:val="20"/>
              </w:rPr>
              <w:t>ANSI Mounting</w:t>
            </w:r>
          </w:p>
        </w:tc>
      </w:tr>
      <w:tr w:rsidR="006B1C44" w14:paraId="499FE660" w14:textId="77777777" w:rsidTr="00671ACA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0" w:type="auto"/>
            <w:vMerge/>
          </w:tcPr>
          <w:p w14:paraId="06E7D5D0" w14:textId="77777777" w:rsidR="006B1C44" w:rsidRDefault="006B1C44" w:rsidP="00671ACA">
            <w:pPr>
              <w:tabs>
                <w:tab w:val="left" w:pos="720"/>
              </w:tabs>
              <w:spacing w:before="120" w:after="120"/>
            </w:pPr>
          </w:p>
        </w:tc>
        <w:tc>
          <w:tcPr>
            <w:tcW w:w="1649" w:type="dxa"/>
            <w:vMerge/>
          </w:tcPr>
          <w:p w14:paraId="0702521A" w14:textId="77777777" w:rsidR="006B1C44" w:rsidRPr="003D1F9B" w:rsidRDefault="006B1C44" w:rsidP="00671ACA">
            <w:pPr>
              <w:tabs>
                <w:tab w:val="left" w:pos="720"/>
              </w:tabs>
              <w:spacing w:before="120" w:after="120"/>
              <w:rPr>
                <w:sz w:val="20"/>
              </w:rPr>
            </w:pPr>
          </w:p>
        </w:tc>
        <w:tc>
          <w:tcPr>
            <w:tcW w:w="1678" w:type="dxa"/>
            <w:vMerge/>
          </w:tcPr>
          <w:p w14:paraId="7F145222" w14:textId="77777777" w:rsidR="006B1C44" w:rsidRPr="003C3A01" w:rsidRDefault="006B1C44" w:rsidP="00671ACA">
            <w:pPr>
              <w:spacing w:before="40"/>
              <w:rPr>
                <w:spacing w:val="20"/>
                <w:sz w:val="20"/>
              </w:rPr>
            </w:pPr>
          </w:p>
        </w:tc>
      </w:tr>
      <w:tr w:rsidR="006B1C44" w14:paraId="74E8DD4D" w14:textId="77777777" w:rsidTr="00671ACA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0" w:type="auto"/>
            <w:vMerge/>
          </w:tcPr>
          <w:p w14:paraId="1655CCD1" w14:textId="77777777" w:rsidR="006B1C44" w:rsidRDefault="006B1C44" w:rsidP="00671ACA">
            <w:pPr>
              <w:tabs>
                <w:tab w:val="left" w:pos="720"/>
              </w:tabs>
              <w:spacing w:before="120" w:after="120"/>
            </w:pPr>
          </w:p>
        </w:tc>
        <w:tc>
          <w:tcPr>
            <w:tcW w:w="1649" w:type="dxa"/>
            <w:vMerge/>
          </w:tcPr>
          <w:p w14:paraId="749F1C87" w14:textId="77777777" w:rsidR="006B1C44" w:rsidRDefault="006B1C44" w:rsidP="00671ACA">
            <w:pPr>
              <w:tabs>
                <w:tab w:val="left" w:pos="720"/>
              </w:tabs>
              <w:spacing w:before="120" w:after="120"/>
              <w:rPr>
                <w:sz w:val="20"/>
              </w:rPr>
            </w:pPr>
          </w:p>
        </w:tc>
        <w:tc>
          <w:tcPr>
            <w:tcW w:w="1678" w:type="dxa"/>
            <w:vMerge w:val="restart"/>
          </w:tcPr>
          <w:p w14:paraId="17166680" w14:textId="77777777" w:rsidR="006B1C44" w:rsidRPr="003C3A01" w:rsidRDefault="006B1C44" w:rsidP="00671ACA">
            <w:pPr>
              <w:spacing w:before="40"/>
              <w:rPr>
                <w:spacing w:val="20"/>
                <w:sz w:val="20"/>
              </w:rPr>
            </w:pPr>
            <w:r w:rsidRPr="003C3A01">
              <w:rPr>
                <w:spacing w:val="20"/>
                <w:sz w:val="20"/>
              </w:rPr>
              <w:t>-DIN:</w:t>
            </w:r>
          </w:p>
          <w:p w14:paraId="5166EEED" w14:textId="77777777" w:rsidR="006B1C44" w:rsidRDefault="006B1C44" w:rsidP="00671ACA">
            <w:pPr>
              <w:spacing w:before="40"/>
              <w:rPr>
                <w:rFonts w:ascii="Arial" w:hAnsi="Arial"/>
                <w:spacing w:val="20"/>
                <w:sz w:val="16"/>
              </w:rPr>
            </w:pPr>
            <w:r w:rsidRPr="003C3A01">
              <w:rPr>
                <w:spacing w:val="20"/>
                <w:sz w:val="20"/>
              </w:rPr>
              <w:t>DIN Mounting Brackets</w:t>
            </w:r>
          </w:p>
        </w:tc>
      </w:tr>
      <w:tr w:rsidR="006B1C44" w14:paraId="607E78A6" w14:textId="77777777" w:rsidTr="00671ACA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0" w:type="auto"/>
            <w:vMerge/>
          </w:tcPr>
          <w:p w14:paraId="247EBFB2" w14:textId="77777777" w:rsidR="006B1C44" w:rsidRDefault="006B1C44" w:rsidP="00671ACA">
            <w:pPr>
              <w:tabs>
                <w:tab w:val="left" w:pos="720"/>
              </w:tabs>
              <w:spacing w:before="120" w:after="120"/>
            </w:pPr>
          </w:p>
        </w:tc>
        <w:tc>
          <w:tcPr>
            <w:tcW w:w="1649" w:type="dxa"/>
            <w:vMerge/>
          </w:tcPr>
          <w:p w14:paraId="2D8CD8B8" w14:textId="77777777" w:rsidR="006B1C44" w:rsidRDefault="006B1C44" w:rsidP="00671ACA">
            <w:pPr>
              <w:tabs>
                <w:tab w:val="left" w:pos="720"/>
              </w:tabs>
              <w:spacing w:before="120" w:after="120"/>
              <w:rPr>
                <w:sz w:val="20"/>
              </w:rPr>
            </w:pPr>
          </w:p>
        </w:tc>
        <w:tc>
          <w:tcPr>
            <w:tcW w:w="1678" w:type="dxa"/>
            <w:vMerge/>
          </w:tcPr>
          <w:p w14:paraId="0F62E882" w14:textId="77777777" w:rsidR="006B1C44" w:rsidRPr="003C3A01" w:rsidRDefault="006B1C44" w:rsidP="00671ACA">
            <w:pPr>
              <w:spacing w:before="40"/>
              <w:rPr>
                <w:spacing w:val="20"/>
                <w:sz w:val="20"/>
              </w:rPr>
            </w:pPr>
          </w:p>
        </w:tc>
      </w:tr>
    </w:tbl>
    <w:p w14:paraId="23410BC1" w14:textId="116CBF7C" w:rsidR="00B850DF" w:rsidRDefault="00B850DF"/>
    <w:p w14:paraId="6CE550C0" w14:textId="179AA88E" w:rsidR="000162D5" w:rsidRDefault="000162D5" w:rsidP="00D82A98">
      <w:pPr>
        <w:pStyle w:val="ListParagraph"/>
        <w:numPr>
          <w:ilvl w:val="0"/>
          <w:numId w:val="2"/>
        </w:numPr>
      </w:pPr>
      <w:r>
        <w:t>Acceptable product is Electro Industries/</w:t>
      </w:r>
      <w:proofErr w:type="spellStart"/>
      <w:r>
        <w:t>GaugeTech</w:t>
      </w:r>
      <w:proofErr w:type="spellEnd"/>
      <w:r>
        <w:t>, Model SHARK50-V1-485P-X.</w:t>
      </w:r>
    </w:p>
    <w:p w14:paraId="3457C099" w14:textId="4AD14AB8" w:rsidR="000162D5" w:rsidRDefault="000162D5" w:rsidP="000162D5">
      <w:pPr>
        <w:pStyle w:val="ListParagraph"/>
        <w:ind w:left="1080"/>
      </w:pPr>
      <w:r>
        <w:t>For specification information, contact:</w:t>
      </w:r>
    </w:p>
    <w:p w14:paraId="25848852" w14:textId="77777777" w:rsidR="000162D5" w:rsidRDefault="000162D5" w:rsidP="000162D5">
      <w:pPr>
        <w:pStyle w:val="ListParagraph"/>
        <w:ind w:left="1080"/>
      </w:pPr>
      <w:r>
        <w:t>Electro Industries/</w:t>
      </w:r>
      <w:proofErr w:type="spellStart"/>
      <w:r>
        <w:t>GaugeTech</w:t>
      </w:r>
      <w:proofErr w:type="spellEnd"/>
    </w:p>
    <w:p w14:paraId="686E8A5A" w14:textId="77777777" w:rsidR="000162D5" w:rsidRDefault="000162D5" w:rsidP="000162D5">
      <w:pPr>
        <w:pStyle w:val="ListParagraph"/>
        <w:ind w:left="1080"/>
      </w:pPr>
      <w:r>
        <w:t>1800 Shames Drive</w:t>
      </w:r>
    </w:p>
    <w:p w14:paraId="73BE935B" w14:textId="77777777" w:rsidR="000162D5" w:rsidRDefault="000162D5" w:rsidP="000162D5">
      <w:pPr>
        <w:pStyle w:val="ListParagraph"/>
        <w:ind w:left="1080"/>
      </w:pPr>
      <w:r>
        <w:t>Westbury, NY 11590</w:t>
      </w:r>
    </w:p>
    <w:p w14:paraId="71280324" w14:textId="77777777" w:rsidR="000162D5" w:rsidRDefault="000162D5" w:rsidP="000162D5">
      <w:pPr>
        <w:pStyle w:val="ListParagraph"/>
        <w:ind w:left="1080"/>
      </w:pPr>
      <w:r>
        <w:t>Phone: 516-334-0870</w:t>
      </w:r>
    </w:p>
    <w:p w14:paraId="270D6A4D" w14:textId="77777777" w:rsidR="000162D5" w:rsidRDefault="000162D5" w:rsidP="000162D5">
      <w:pPr>
        <w:pStyle w:val="ListParagraph"/>
        <w:ind w:left="1080"/>
      </w:pPr>
      <w:r>
        <w:t>Fax: 516-338-4741</w:t>
      </w:r>
    </w:p>
    <w:p w14:paraId="48B3C6F1" w14:textId="39467CE4" w:rsidR="000162D5" w:rsidRDefault="00D82A98" w:rsidP="000162D5">
      <w:pPr>
        <w:pStyle w:val="ListParagraph"/>
        <w:ind w:left="1080"/>
      </w:pPr>
      <w:hyperlink r:id="rId7" w:history="1">
        <w:r w:rsidR="000162D5" w:rsidRPr="00D82A98">
          <w:rPr>
            <w:rStyle w:val="Hyperlink"/>
          </w:rPr>
          <w:t>www.electroind.com</w:t>
        </w:r>
      </w:hyperlink>
    </w:p>
    <w:p w14:paraId="2E8912C3" w14:textId="22B47462" w:rsidR="00BC17F0" w:rsidRDefault="00D82A98" w:rsidP="000162D5">
      <w:pPr>
        <w:pStyle w:val="ListParagraph"/>
        <w:ind w:left="1080"/>
      </w:pPr>
      <w:hyperlink r:id="rId8" w:history="1">
        <w:r w:rsidR="000162D5" w:rsidRPr="00D82A98">
          <w:rPr>
            <w:rStyle w:val="Hyperlink"/>
          </w:rPr>
          <w:t>sales@electroind.com</w:t>
        </w:r>
      </w:hyperlink>
    </w:p>
    <w:sectPr w:rsidR="00BC17F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68143" w14:textId="77777777" w:rsidR="00D82A98" w:rsidRDefault="00D82A98" w:rsidP="00D82A98">
      <w:pPr>
        <w:spacing w:after="0" w:line="240" w:lineRule="auto"/>
      </w:pPr>
      <w:r>
        <w:separator/>
      </w:r>
    </w:p>
  </w:endnote>
  <w:endnote w:type="continuationSeparator" w:id="0">
    <w:p w14:paraId="52FB2BD2" w14:textId="77777777" w:rsidR="00D82A98" w:rsidRDefault="00D82A98" w:rsidP="00D8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7641E" w14:textId="119D97BE" w:rsidR="00D82A98" w:rsidRDefault="00D82A9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                                                                          03112021                                                               E17070</w:t>
    </w:r>
    <w:r w:rsidR="006B1C44">
      <w:t>8</w:t>
    </w:r>
    <w:r>
      <w:t xml:space="preserve">  V.1.0</w:t>
    </w:r>
    <w:r w:rsidR="006B1C44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2D5CB" w14:textId="77777777" w:rsidR="00D82A98" w:rsidRDefault="00D82A98" w:rsidP="00D82A98">
      <w:pPr>
        <w:spacing w:after="0" w:line="240" w:lineRule="auto"/>
      </w:pPr>
      <w:r>
        <w:separator/>
      </w:r>
    </w:p>
  </w:footnote>
  <w:footnote w:type="continuationSeparator" w:id="0">
    <w:p w14:paraId="1C22A3B8" w14:textId="77777777" w:rsidR="00D82A98" w:rsidRDefault="00D82A98" w:rsidP="00D82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51C2F"/>
    <w:multiLevelType w:val="multilevel"/>
    <w:tmpl w:val="BC161F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4D14C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549B7E6C"/>
    <w:multiLevelType w:val="hybridMultilevel"/>
    <w:tmpl w:val="A66AE1FE"/>
    <w:lvl w:ilvl="0" w:tplc="A4D85B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A41DB"/>
    <w:multiLevelType w:val="hybridMultilevel"/>
    <w:tmpl w:val="139CC364"/>
    <w:lvl w:ilvl="0" w:tplc="6900C6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99"/>
    <w:rsid w:val="000162D5"/>
    <w:rsid w:val="00033836"/>
    <w:rsid w:val="000D5ACF"/>
    <w:rsid w:val="003C7E99"/>
    <w:rsid w:val="006B1C44"/>
    <w:rsid w:val="009F732F"/>
    <w:rsid w:val="00A46784"/>
    <w:rsid w:val="00B850DF"/>
    <w:rsid w:val="00BC17F0"/>
    <w:rsid w:val="00D8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29B86"/>
  <w15:chartTrackingRefBased/>
  <w15:docId w15:val="{D5F39518-CCFE-410A-AA43-BAB6A551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E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E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7E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7E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C7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3C7E9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C7E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A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5A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A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A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2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A98"/>
  </w:style>
  <w:style w:type="paragraph" w:styleId="Footer">
    <w:name w:val="footer"/>
    <w:basedOn w:val="Normal"/>
    <w:link w:val="FooterChar"/>
    <w:uiPriority w:val="99"/>
    <w:unhideWhenUsed/>
    <w:rsid w:val="00D82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s-mcs\Neena%20Archive%20-%20Privileged%20and%20Confidential\Shark%2050_50B%20Files\Shark%2050%20Gen%20Spec\E170701_dsgn\sales@electroind.co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fs-mcs\Neena%20Archive%20-%20Privileged%20and%20Confidential\Shark%2050_50B%20Files\Shark%2050%20Gen%20Spec\E170701_dsgn\www.electroin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Neena Deibler</dc:creator>
  <cp:keywords/>
  <dc:description/>
  <cp:lastModifiedBy>Neena Deibler</cp:lastModifiedBy>
  <cp:revision>2</cp:revision>
  <dcterms:created xsi:type="dcterms:W3CDTF">2021-03-11T16:01:00Z</dcterms:created>
  <dcterms:modified xsi:type="dcterms:W3CDTF">2021-03-11T16:01:00Z</dcterms:modified>
</cp:coreProperties>
</file>